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FED" w14:textId="188B5227" w:rsidR="006D2670" w:rsidRPr="00C310E0" w:rsidRDefault="00A668E2" w:rsidP="00D86628">
      <w:p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Χλόη Μπάλλα</w:t>
      </w:r>
    </w:p>
    <w:p w14:paraId="38A13700" w14:textId="7DED3247" w:rsidR="006D2670" w:rsidRPr="00C310E0" w:rsidRDefault="00A668E2" w:rsidP="00D86628">
      <w:p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Καθηγήτρια Αρχαίας Φιλοσοφίας</w:t>
      </w:r>
    </w:p>
    <w:p w14:paraId="775E7489" w14:textId="71D03149" w:rsidR="00767554" w:rsidRPr="00C310E0" w:rsidRDefault="00A668E2" w:rsidP="00D86628">
      <w:p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Πανεπιστήμιο Κρήτης</w:t>
      </w:r>
    </w:p>
    <w:p w14:paraId="59D5E974" w14:textId="4EC4176A" w:rsidR="006D2670" w:rsidRPr="00C310E0" w:rsidRDefault="00A668E2" w:rsidP="00D86628">
      <w:p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Τμήμα Φιλοσοφίας</w:t>
      </w:r>
      <w:r w:rsidR="006D2670"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Πανεπιστημιούπολη Γάλλου</w:t>
      </w:r>
      <w:r w:rsidR="006D2670" w:rsidRPr="00C310E0">
        <w:rPr>
          <w:rFonts w:ascii="Palatino" w:hAnsi="Palatino" w:cs="Calibri"/>
          <w:sz w:val="20"/>
          <w:szCs w:val="20"/>
          <w:lang w:val="el-GR"/>
        </w:rPr>
        <w:t xml:space="preserve"> 74 100</w:t>
      </w:r>
    </w:p>
    <w:p w14:paraId="7E69E014" w14:textId="52B7F251" w:rsidR="006D2670" w:rsidRPr="000671BD" w:rsidRDefault="00767554" w:rsidP="00D86628">
      <w:pPr>
        <w:tabs>
          <w:tab w:val="left" w:pos="2760"/>
        </w:tabs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it-IT"/>
        </w:rPr>
        <w:t>e</w:t>
      </w:r>
      <w:r w:rsidR="006D2670" w:rsidRPr="00C310E0">
        <w:rPr>
          <w:rFonts w:ascii="Palatino" w:hAnsi="Palatino" w:cs="Calibri"/>
          <w:sz w:val="20"/>
          <w:szCs w:val="20"/>
          <w:lang w:val="it-IT"/>
        </w:rPr>
        <w:t xml:space="preserve">-mail: </w:t>
      </w:r>
      <w:hyperlink r:id="rId8" w:history="1">
        <w:r w:rsidR="006D2670" w:rsidRPr="00C310E0">
          <w:rPr>
            <w:rStyle w:val="Hyperlink"/>
            <w:rFonts w:ascii="Palatino" w:hAnsi="Palatino" w:cs="Calibri"/>
            <w:color w:val="000000" w:themeColor="text1"/>
            <w:sz w:val="20"/>
            <w:szCs w:val="20"/>
            <w:u w:val="none"/>
            <w:lang w:val="it-IT"/>
          </w:rPr>
          <w:t>balla@uoc.gr</w:t>
        </w:r>
      </w:hyperlink>
      <w:r w:rsidRPr="000671BD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el-GR"/>
        </w:rPr>
        <w:t>·</w:t>
      </w:r>
      <w:r w:rsidR="006D2670" w:rsidRPr="00C310E0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it-IT"/>
        </w:rPr>
        <w:t xml:space="preserve"> </w:t>
      </w:r>
      <w:proofErr w:type="spellStart"/>
      <w:r w:rsidR="00A668E2" w:rsidRPr="00C310E0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el-GR"/>
        </w:rPr>
        <w:t>τηλ</w:t>
      </w:r>
      <w:proofErr w:type="spellEnd"/>
      <w:r w:rsidR="006D2670" w:rsidRPr="00C310E0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it-IT"/>
        </w:rPr>
        <w:t xml:space="preserve">: </w:t>
      </w:r>
      <w:r w:rsidR="00E36612" w:rsidRPr="00C310E0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it-IT"/>
        </w:rPr>
        <w:t xml:space="preserve">+30 </w:t>
      </w:r>
      <w:r w:rsidR="006D2670" w:rsidRPr="00C310E0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it-IT"/>
        </w:rPr>
        <w:t>28310-77217</w:t>
      </w:r>
      <w:r w:rsidR="00C310E0" w:rsidRPr="000671BD">
        <w:rPr>
          <w:rStyle w:val="Hyperlink"/>
          <w:rFonts w:ascii="Palatino" w:hAnsi="Palatino" w:cs="Calibri"/>
          <w:color w:val="000000" w:themeColor="text1"/>
          <w:sz w:val="20"/>
          <w:szCs w:val="20"/>
          <w:u w:val="none"/>
          <w:lang w:val="el-GR"/>
        </w:rPr>
        <w:t>.</w:t>
      </w:r>
    </w:p>
    <w:p w14:paraId="3EC65068" w14:textId="77777777" w:rsidR="006D2670" w:rsidRPr="00C310E0" w:rsidRDefault="006D2670" w:rsidP="00D86628">
      <w:pPr>
        <w:tabs>
          <w:tab w:val="left" w:pos="2760"/>
        </w:tabs>
        <w:rPr>
          <w:rFonts w:ascii="Palatino" w:hAnsi="Palatino" w:cs="Calibri"/>
          <w:sz w:val="20"/>
          <w:szCs w:val="20"/>
          <w:lang w:val="it-IT"/>
        </w:rPr>
      </w:pPr>
      <w:r w:rsidRPr="00C310E0">
        <w:rPr>
          <w:rFonts w:ascii="Palatino" w:hAnsi="Palatino" w:cs="Calibri"/>
          <w:sz w:val="20"/>
          <w:szCs w:val="20"/>
          <w:lang w:val="it-IT"/>
        </w:rPr>
        <w:tab/>
      </w:r>
    </w:p>
    <w:p w14:paraId="1155B5D0" w14:textId="6ED3C566" w:rsidR="006D2670" w:rsidRPr="00C310E0" w:rsidRDefault="00EC49BE" w:rsidP="00D86628">
      <w:pPr>
        <w:jc w:val="center"/>
        <w:rPr>
          <w:rFonts w:ascii="Palatino" w:hAnsi="Palatino" w:cs="Calibri"/>
          <w:b/>
          <w:smallCaps/>
          <w:sz w:val="20"/>
          <w:szCs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  <w:szCs w:val="20"/>
        </w:rPr>
        <w:t>Curriculum Vitae</w:t>
      </w:r>
    </w:p>
    <w:p w14:paraId="202CB3F9" w14:textId="0D752BB1" w:rsidR="006D2670" w:rsidRPr="00C310E0" w:rsidRDefault="006D2670" w:rsidP="00D86628">
      <w:pPr>
        <w:outlineLvl w:val="0"/>
        <w:rPr>
          <w:rFonts w:ascii="Palatino" w:hAnsi="Palatino" w:cs="Calibri"/>
          <w:b/>
          <w:smallCaps/>
          <w:sz w:val="20"/>
          <w:szCs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  <w:szCs w:val="20"/>
        </w:rPr>
        <w:t xml:space="preserve">I. </w:t>
      </w:r>
      <w:proofErr w:type="spellStart"/>
      <w:r w:rsidR="00B76E6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Εκπαιδευση</w:t>
      </w:r>
      <w:proofErr w:type="spellEnd"/>
    </w:p>
    <w:p w14:paraId="6E010EE7" w14:textId="0B14689C" w:rsidR="006D2670" w:rsidRPr="00C310E0" w:rsidRDefault="00B76E60" w:rsidP="00D86628">
      <w:pPr>
        <w:pStyle w:val="ListParagraph"/>
        <w:numPr>
          <w:ilvl w:val="0"/>
          <w:numId w:val="8"/>
        </w:num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Τίτλος Διδακτορικών Σπουδών: ΑΠΘ, Τμήμα Φιλοσοφίας και Παιδαγωγικής</w:t>
      </w:r>
      <w:r w:rsidR="006D2670" w:rsidRPr="00C310E0">
        <w:rPr>
          <w:rFonts w:ascii="Palatino" w:hAnsi="Palatino" w:cs="Calibri"/>
          <w:sz w:val="20"/>
          <w:szCs w:val="20"/>
          <w:lang w:val="el-GR"/>
        </w:rPr>
        <w:t>, 1996.</w:t>
      </w:r>
    </w:p>
    <w:p w14:paraId="39A59DA4" w14:textId="77777777" w:rsidR="006D2670" w:rsidRPr="00C310E0" w:rsidRDefault="006D2670" w:rsidP="00D86628">
      <w:pPr>
        <w:pStyle w:val="ListParagraph"/>
        <w:numPr>
          <w:ilvl w:val="0"/>
          <w:numId w:val="8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M.A., University of Pennsylvania, Department of Classical Studies, 1993.</w:t>
      </w:r>
    </w:p>
    <w:p w14:paraId="219D81CF" w14:textId="77777777" w:rsidR="006D2670" w:rsidRPr="00C310E0" w:rsidRDefault="006D2670" w:rsidP="00D86628">
      <w:pPr>
        <w:pStyle w:val="ListParagraph"/>
        <w:numPr>
          <w:ilvl w:val="0"/>
          <w:numId w:val="8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M.A., University of Pennsylvania, Department of Philosophy, 1990.</w:t>
      </w:r>
    </w:p>
    <w:p w14:paraId="033F1F27" w14:textId="495C378D" w:rsidR="00E36612" w:rsidRPr="00C310E0" w:rsidRDefault="00B76E60" w:rsidP="00D86628">
      <w:pPr>
        <w:pStyle w:val="ListParagraph"/>
        <w:numPr>
          <w:ilvl w:val="0"/>
          <w:numId w:val="8"/>
        </w:num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Πτυχίο</w:t>
      </w:r>
      <w:r w:rsidR="00782275"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ΑΠΘ</w:t>
      </w:r>
      <w:r w:rsidR="00782275"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Τμήμα Φιλοσοφίας, Ψυχολογίας και Παιδαγωγικής</w:t>
      </w:r>
      <w:r w:rsidR="006D2670" w:rsidRPr="00C310E0">
        <w:rPr>
          <w:rFonts w:ascii="Palatino" w:hAnsi="Palatino" w:cs="Calibri"/>
          <w:sz w:val="20"/>
          <w:szCs w:val="20"/>
          <w:lang w:val="el-GR"/>
        </w:rPr>
        <w:t xml:space="preserve">, 1987. </w:t>
      </w:r>
    </w:p>
    <w:p w14:paraId="649BC2D4" w14:textId="61FB9E9E" w:rsidR="006D2670" w:rsidRPr="00C310E0" w:rsidRDefault="006D2670" w:rsidP="00D86628">
      <w:pPr>
        <w:outlineLvl w:val="0"/>
        <w:rPr>
          <w:rFonts w:ascii="Palatino" w:hAnsi="Palatino" w:cs="Calibri"/>
          <w:b/>
          <w:smallCaps/>
          <w:sz w:val="20"/>
          <w:szCs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  <w:szCs w:val="20"/>
        </w:rPr>
        <w:t xml:space="preserve">II. </w:t>
      </w:r>
      <w:r w:rsidR="00B76E60" w:rsidRPr="00C310E0">
        <w:rPr>
          <w:rFonts w:ascii="Palatino" w:hAnsi="Palatino" w:cs="Calibri"/>
          <w:b/>
          <w:smallCaps/>
          <w:sz w:val="20"/>
          <w:szCs w:val="20"/>
        </w:rPr>
        <w:t>E</w:t>
      </w:r>
      <w:proofErr w:type="spellStart"/>
      <w:r w:rsidR="00B76E6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κπαιδευτικη</w:t>
      </w:r>
      <w:proofErr w:type="spellEnd"/>
      <w:r w:rsidR="00B76E6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 </w:t>
      </w:r>
      <w:proofErr w:type="spellStart"/>
      <w:r w:rsidR="00B76E6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πειρα</w:t>
      </w:r>
      <w:proofErr w:type="spellEnd"/>
    </w:p>
    <w:p w14:paraId="468E1F26" w14:textId="5B826423" w:rsidR="006D2670" w:rsidRPr="00C310E0" w:rsidRDefault="00B76E60" w:rsidP="00D86628">
      <w:pPr>
        <w:pStyle w:val="ListParagraph"/>
        <w:numPr>
          <w:ilvl w:val="0"/>
          <w:numId w:val="13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 xml:space="preserve">Πανεπιστήμιο Κρήτης </w:t>
      </w:r>
      <w:r w:rsidR="006D46A6" w:rsidRPr="00C310E0">
        <w:rPr>
          <w:rFonts w:ascii="Palatino" w:hAnsi="Palatino" w:cs="Calibri"/>
          <w:sz w:val="20"/>
          <w:szCs w:val="20"/>
        </w:rPr>
        <w:t>1</w:t>
      </w:r>
      <w:r w:rsidR="006D2670" w:rsidRPr="00C310E0">
        <w:rPr>
          <w:rFonts w:ascii="Palatino" w:hAnsi="Palatino" w:cs="Calibri"/>
          <w:sz w:val="20"/>
          <w:szCs w:val="20"/>
        </w:rPr>
        <w:t>998</w:t>
      </w:r>
      <w:r w:rsidR="00EC49BE" w:rsidRPr="00C310E0">
        <w:rPr>
          <w:rFonts w:ascii="Palatino" w:hAnsi="Palatino" w:cs="Calibri"/>
          <w:sz w:val="20"/>
          <w:szCs w:val="20"/>
        </w:rPr>
        <w:t>-</w:t>
      </w:r>
      <w:r w:rsidR="00127CDB" w:rsidRPr="00C310E0">
        <w:rPr>
          <w:rFonts w:ascii="Palatino" w:hAnsi="Palatino" w:cs="Calibri"/>
          <w:sz w:val="20"/>
          <w:szCs w:val="20"/>
        </w:rPr>
        <w:t>.</w:t>
      </w:r>
    </w:p>
    <w:p w14:paraId="299F8643" w14:textId="3BAE48E7" w:rsidR="00EC49BE" w:rsidRPr="00C310E0" w:rsidRDefault="00EC49BE" w:rsidP="00D86628">
      <w:pPr>
        <w:pStyle w:val="ListParagraph"/>
        <w:numPr>
          <w:ilvl w:val="0"/>
          <w:numId w:val="13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Athens MA in Ancient Philosophy, 2023-</w:t>
      </w:r>
    </w:p>
    <w:p w14:paraId="282F87DB" w14:textId="7FE9EF78" w:rsidR="00953C84" w:rsidRPr="00C310E0" w:rsidRDefault="00B76E60" w:rsidP="00D86628">
      <w:pPr>
        <w:pStyle w:val="ListParagraph"/>
        <w:numPr>
          <w:ilvl w:val="0"/>
          <w:numId w:val="13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Ελληνικό Ανοικτό Πανεπιστήμιο</w:t>
      </w:r>
      <w:r w:rsidR="00953C84" w:rsidRPr="00C310E0">
        <w:rPr>
          <w:rFonts w:ascii="Palatino" w:hAnsi="Palatino" w:cs="Calibri"/>
          <w:sz w:val="20"/>
          <w:szCs w:val="20"/>
        </w:rPr>
        <w:t>, 2000-2022</w:t>
      </w:r>
    </w:p>
    <w:p w14:paraId="7B4F2695" w14:textId="6B2D977E" w:rsidR="00E36612" w:rsidRPr="00C310E0" w:rsidRDefault="00953C84" w:rsidP="00D86628">
      <w:pPr>
        <w:pStyle w:val="ListParagraph"/>
        <w:numPr>
          <w:ilvl w:val="0"/>
          <w:numId w:val="13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University of Pennsylvania (</w:t>
      </w:r>
      <w:r w:rsidR="00B76E60" w:rsidRPr="00C310E0">
        <w:rPr>
          <w:rFonts w:ascii="Palatino" w:hAnsi="Palatino" w:cs="Calibri"/>
          <w:sz w:val="20"/>
          <w:szCs w:val="20"/>
          <w:lang w:val="el-GR"/>
        </w:rPr>
        <w:t>ως</w:t>
      </w:r>
      <w:r w:rsidRPr="00C310E0">
        <w:rPr>
          <w:rFonts w:ascii="Palatino" w:hAnsi="Palatino" w:cs="Calibri"/>
          <w:sz w:val="20"/>
          <w:szCs w:val="20"/>
        </w:rPr>
        <w:t xml:space="preserve"> teaching assistant), 1989-1992.</w:t>
      </w:r>
    </w:p>
    <w:p w14:paraId="79DCE58E" w14:textId="62A3D94C" w:rsidR="00E36612" w:rsidRPr="00C310E0" w:rsidRDefault="00943AA5" w:rsidP="00D86628">
      <w:pPr>
        <w:rPr>
          <w:rFonts w:ascii="Palatino" w:hAnsi="Palatino" w:cs="Calibri"/>
          <w:b/>
          <w:smallCaps/>
          <w:sz w:val="20"/>
          <w:szCs w:val="20"/>
        </w:rPr>
      </w:pPr>
      <w:r w:rsidRPr="00C310E0">
        <w:rPr>
          <w:rFonts w:ascii="Palatino" w:hAnsi="Palatino" w:cs="Calibri"/>
          <w:b/>
          <w:sz w:val="20"/>
          <w:szCs w:val="20"/>
        </w:rPr>
        <w:t>III</w:t>
      </w:r>
      <w:r w:rsidR="00B76E60" w:rsidRPr="00C310E0">
        <w:rPr>
          <w:rFonts w:ascii="Palatino" w:hAnsi="Palatino" w:cs="Calibri"/>
          <w:b/>
          <w:sz w:val="20"/>
          <w:szCs w:val="20"/>
          <w:lang w:val="el-GR"/>
        </w:rPr>
        <w:t>.</w:t>
      </w:r>
      <w:r w:rsidR="00E36612" w:rsidRPr="00C310E0">
        <w:rPr>
          <w:rFonts w:ascii="Palatino" w:hAnsi="Palatino" w:cs="Calibri"/>
          <w:b/>
          <w:sz w:val="20"/>
          <w:szCs w:val="20"/>
        </w:rPr>
        <w:t xml:space="preserve"> </w:t>
      </w:r>
      <w:proofErr w:type="spellStart"/>
      <w:r w:rsidR="00B76E6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Δημοσιευσεις</w:t>
      </w:r>
      <w:proofErr w:type="spellEnd"/>
      <w:r w:rsidR="00D86628" w:rsidRPr="00C310E0">
        <w:rPr>
          <w:rFonts w:ascii="Palatino" w:hAnsi="Palatino" w:cs="Calibri"/>
          <w:b/>
          <w:smallCaps/>
          <w:sz w:val="20"/>
          <w:szCs w:val="20"/>
        </w:rPr>
        <w:br/>
      </w:r>
    </w:p>
    <w:p w14:paraId="1E3A927E" w14:textId="62428178" w:rsidR="001C18D2" w:rsidRPr="00C310E0" w:rsidRDefault="00B76E60" w:rsidP="00D86628">
      <w:pPr>
        <w:pStyle w:val="Footer"/>
        <w:numPr>
          <w:ilvl w:val="0"/>
          <w:numId w:val="18"/>
        </w:numPr>
        <w:tabs>
          <w:tab w:val="left" w:pos="720"/>
        </w:tabs>
        <w:spacing w:after="80"/>
        <w:outlineLvl w:val="0"/>
        <w:rPr>
          <w:rFonts w:ascii="Palatino" w:hAnsi="Palatino" w:cs="Calibri"/>
          <w:b/>
          <w:smallCaps/>
          <w:sz w:val="20"/>
          <w:lang w:val="el-GR"/>
        </w:rPr>
      </w:pP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Μονογραφιες</w:t>
      </w:r>
      <w:proofErr w:type="spellEnd"/>
      <w:r w:rsidR="00FA0D5C" w:rsidRPr="00C310E0">
        <w:rPr>
          <w:rFonts w:ascii="Palatino" w:hAnsi="Palatino" w:cs="Calibri"/>
          <w:b/>
          <w:smallCaps/>
          <w:sz w:val="20"/>
          <w:lang w:val="el-GR"/>
        </w:rPr>
        <w:t xml:space="preserve">, </w:t>
      </w: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Μεταφρασεις</w:t>
      </w:r>
      <w:proofErr w:type="spellEnd"/>
      <w:r w:rsidRPr="00C310E0">
        <w:rPr>
          <w:rFonts w:ascii="Palatino" w:hAnsi="Palatino" w:cs="Calibri"/>
          <w:b/>
          <w:smallCaps/>
          <w:sz w:val="20"/>
          <w:lang w:val="el-GR"/>
        </w:rPr>
        <w:t xml:space="preserve"> </w:t>
      </w: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Φιλοσοφικων</w:t>
      </w:r>
      <w:proofErr w:type="spellEnd"/>
      <w:r w:rsidRPr="00C310E0">
        <w:rPr>
          <w:rFonts w:ascii="Palatino" w:hAnsi="Palatino" w:cs="Calibri"/>
          <w:b/>
          <w:smallCaps/>
          <w:sz w:val="20"/>
          <w:lang w:val="el-GR"/>
        </w:rPr>
        <w:t xml:space="preserve"> </w:t>
      </w: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Κειμενων</w:t>
      </w:r>
      <w:proofErr w:type="spellEnd"/>
      <w:r w:rsidR="00FA0D5C" w:rsidRPr="00C310E0">
        <w:rPr>
          <w:rFonts w:ascii="Palatino" w:hAnsi="Palatino" w:cs="Calibri"/>
          <w:b/>
          <w:smallCaps/>
          <w:sz w:val="20"/>
          <w:lang w:val="el-GR"/>
        </w:rPr>
        <w:t xml:space="preserve">, </w:t>
      </w: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Επιμελειεσ</w:t>
      </w:r>
      <w:proofErr w:type="spellEnd"/>
      <w:r w:rsidRPr="00C310E0">
        <w:rPr>
          <w:rFonts w:ascii="Palatino" w:hAnsi="Palatino" w:cs="Calibri"/>
          <w:b/>
          <w:smallCaps/>
          <w:sz w:val="20"/>
          <w:lang w:val="el-GR"/>
        </w:rPr>
        <w:t xml:space="preserve"> </w:t>
      </w:r>
      <w:proofErr w:type="spellStart"/>
      <w:r w:rsidRPr="00C310E0">
        <w:rPr>
          <w:rFonts w:ascii="Palatino" w:hAnsi="Palatino" w:cs="Calibri"/>
          <w:b/>
          <w:smallCaps/>
          <w:sz w:val="20"/>
          <w:lang w:val="el-GR"/>
        </w:rPr>
        <w:t>Τομων</w:t>
      </w:r>
      <w:proofErr w:type="spellEnd"/>
      <w:r w:rsidR="002606BF" w:rsidRPr="00C310E0">
        <w:rPr>
          <w:rFonts w:ascii="Palatino" w:hAnsi="Palatino" w:cs="Calibri"/>
          <w:b/>
          <w:smallCaps/>
          <w:sz w:val="20"/>
          <w:lang w:val="el-GR"/>
        </w:rPr>
        <w:t xml:space="preserve"> </w:t>
      </w:r>
    </w:p>
    <w:p w14:paraId="673A6883" w14:textId="59603E09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i/>
          <w:sz w:val="20"/>
        </w:rPr>
        <w:t>Plato’s Academy. Its Workings and Its History</w:t>
      </w:r>
      <w:r w:rsidRPr="00C310E0">
        <w:rPr>
          <w:rFonts w:ascii="Palatino" w:hAnsi="Palatino" w:cs="Calibri"/>
          <w:sz w:val="20"/>
        </w:rPr>
        <w:t xml:space="preserve">, Cambridge University Press, 2020. </w:t>
      </w:r>
      <w:r w:rsidR="00B76E60" w:rsidRPr="00C310E0">
        <w:rPr>
          <w:rFonts w:ascii="Palatino" w:hAnsi="Palatino" w:cs="Calibri"/>
          <w:sz w:val="20"/>
          <w:lang w:val="el-GR"/>
        </w:rPr>
        <w:t>Επιμέλεια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τόμου</w:t>
      </w:r>
      <w:r w:rsidR="00B76E60" w:rsidRPr="00C310E0">
        <w:rPr>
          <w:rFonts w:ascii="Palatino" w:hAnsi="Palatino" w:cs="Calibri"/>
          <w:sz w:val="20"/>
        </w:rPr>
        <w:t xml:space="preserve">, </w:t>
      </w:r>
      <w:r w:rsidR="00B76E60" w:rsidRPr="00C310E0">
        <w:rPr>
          <w:rFonts w:ascii="Palatino" w:hAnsi="Palatino" w:cs="Calibri"/>
          <w:sz w:val="20"/>
          <w:lang w:val="el-GR"/>
        </w:rPr>
        <w:t>σε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συνεργασία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με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τους</w:t>
      </w:r>
      <w:r w:rsidR="00B76E60" w:rsidRPr="00C310E0">
        <w:rPr>
          <w:rFonts w:ascii="Palatino" w:hAnsi="Palatino" w:cs="Calibri"/>
          <w:sz w:val="20"/>
        </w:rPr>
        <w:t>: Paul Kalligas, Vassilis Karasmanis, Efie Baziotopoulou</w:t>
      </w:r>
    </w:p>
    <w:p w14:paraId="46C852F0" w14:textId="496C3C74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i/>
          <w:sz w:val="20"/>
          <w:lang w:val="el-GR"/>
        </w:rPr>
        <w:t xml:space="preserve">Τόποι. Αντίδωρα στον Παντελή </w:t>
      </w:r>
      <w:proofErr w:type="spellStart"/>
      <w:r w:rsidRPr="00C310E0">
        <w:rPr>
          <w:rFonts w:ascii="Palatino" w:hAnsi="Palatino" w:cs="Calibri"/>
          <w:i/>
          <w:sz w:val="20"/>
          <w:lang w:val="el-GR"/>
        </w:rPr>
        <w:t>Μπασάκο</w:t>
      </w:r>
      <w:proofErr w:type="spellEnd"/>
      <w:r w:rsidR="008342E8" w:rsidRPr="00C310E0">
        <w:rPr>
          <w:rFonts w:ascii="Palatino" w:hAnsi="Palatino" w:cs="Calibri"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>Εκδόσεις Φιλοσοφικής Σχολής του Π. Κρήτης/Παραρτήματα στην Αριάδνη</w:t>
      </w:r>
      <w:r w:rsidRPr="00C310E0">
        <w:rPr>
          <w:rFonts w:ascii="Palatino" w:hAnsi="Palatino" w:cs="Calibri"/>
          <w:sz w:val="20"/>
          <w:lang w:val="el-GR"/>
        </w:rPr>
        <w:t xml:space="preserve">, 2019.  </w:t>
      </w:r>
      <w:r w:rsidR="00B76E60" w:rsidRPr="00C310E0">
        <w:rPr>
          <w:rFonts w:ascii="Palatino" w:hAnsi="Palatino" w:cs="Calibri"/>
          <w:sz w:val="20"/>
          <w:lang w:val="el-GR"/>
        </w:rPr>
        <w:t xml:space="preserve">Επιμέλεια τόμου, σε συνεργασία με τους: Β. </w:t>
      </w:r>
      <w:proofErr w:type="spellStart"/>
      <w:r w:rsidR="00B76E60" w:rsidRPr="00C310E0">
        <w:rPr>
          <w:rFonts w:ascii="Palatino" w:hAnsi="Palatino" w:cs="Calibri"/>
          <w:sz w:val="20"/>
          <w:lang w:val="el-GR"/>
        </w:rPr>
        <w:t>Κιντή</w:t>
      </w:r>
      <w:proofErr w:type="spellEnd"/>
      <w:r w:rsidR="00B76E60" w:rsidRPr="00C310E0">
        <w:rPr>
          <w:rFonts w:ascii="Palatino" w:hAnsi="Palatino" w:cs="Calibri"/>
          <w:sz w:val="20"/>
          <w:lang w:val="el-GR"/>
        </w:rPr>
        <w:t xml:space="preserve"> και Γ. Φαράκλα.</w:t>
      </w:r>
    </w:p>
    <w:p w14:paraId="0E22A9DE" w14:textId="5FCEF470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i/>
          <w:sz w:val="20"/>
        </w:rPr>
        <w:t>A</w:t>
      </w:r>
      <w:proofErr w:type="spellStart"/>
      <w:r w:rsidRPr="00C310E0">
        <w:rPr>
          <w:rFonts w:ascii="Palatino" w:hAnsi="Palatino" w:cs="Calibri"/>
          <w:i/>
          <w:sz w:val="20"/>
          <w:lang w:val="el-GR"/>
        </w:rPr>
        <w:t>ριστοτέλης</w:t>
      </w:r>
      <w:proofErr w:type="spellEnd"/>
      <w:r w:rsidRPr="00C310E0">
        <w:rPr>
          <w:rFonts w:ascii="Palatino" w:hAnsi="Palatino" w:cs="Calibri"/>
          <w:i/>
          <w:sz w:val="20"/>
          <w:lang w:val="el-GR"/>
        </w:rPr>
        <w:t xml:space="preserve">. Αθηναίων Πολιτεία. Μετάφραση, </w:t>
      </w:r>
      <w:r w:rsidR="007F7736" w:rsidRPr="00C310E0">
        <w:rPr>
          <w:rFonts w:ascii="Palatino" w:hAnsi="Palatino" w:cs="Calibri"/>
          <w:i/>
          <w:sz w:val="20"/>
          <w:lang w:val="el-GR"/>
        </w:rPr>
        <w:t>εισαγωγή</w:t>
      </w:r>
      <w:r w:rsidR="00B76E60" w:rsidRPr="00C310E0">
        <w:rPr>
          <w:rFonts w:ascii="Palatino" w:hAnsi="Palatino" w:cs="Calibri"/>
          <w:sz w:val="20"/>
          <w:lang w:val="el-GR"/>
        </w:rPr>
        <w:t xml:space="preserve"> (με ιστορική εισαγωγή και σχόλια του </w:t>
      </w:r>
      <w:r w:rsidR="00B76E60" w:rsidRPr="00C310E0">
        <w:rPr>
          <w:rFonts w:ascii="Palatino" w:hAnsi="Palatino" w:cs="Calibri"/>
          <w:sz w:val="20"/>
        </w:rPr>
        <w:t>R</w:t>
      </w:r>
      <w:r w:rsidR="00B76E60" w:rsidRPr="00C310E0">
        <w:rPr>
          <w:rFonts w:ascii="Palatino" w:hAnsi="Palatino" w:cs="Calibri"/>
          <w:sz w:val="20"/>
          <w:lang w:val="el-GR"/>
        </w:rPr>
        <w:t>.</w:t>
      </w:r>
      <w:r w:rsidR="00B76E60" w:rsidRPr="00C310E0">
        <w:rPr>
          <w:rFonts w:ascii="Palatino" w:hAnsi="Palatino" w:cs="Calibri"/>
          <w:sz w:val="20"/>
        </w:rPr>
        <w:t>W</w:t>
      </w:r>
      <w:r w:rsidR="00B76E60" w:rsidRPr="00C310E0">
        <w:rPr>
          <w:rFonts w:ascii="Palatino" w:hAnsi="Palatino" w:cs="Calibri"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</w:rPr>
        <w:t>Wallace</w:t>
      </w:r>
      <w:r w:rsidR="00B76E60" w:rsidRPr="00C310E0">
        <w:rPr>
          <w:rFonts w:ascii="Palatino" w:hAnsi="Palatino" w:cs="Calibri"/>
          <w:sz w:val="20"/>
          <w:lang w:val="el-GR"/>
        </w:rPr>
        <w:t>) Αθήνα</w:t>
      </w:r>
      <w:r w:rsidRPr="00C310E0">
        <w:rPr>
          <w:rFonts w:ascii="Palatino" w:hAnsi="Palatino" w:cs="Calibri"/>
          <w:sz w:val="20"/>
          <w:lang w:val="el-GR"/>
        </w:rPr>
        <w:t>, νήσος, 2015/</w:t>
      </w:r>
      <w:r w:rsidR="00B76E60" w:rsidRPr="00C310E0">
        <w:rPr>
          <w:rFonts w:ascii="Palatino" w:hAnsi="Palatino" w:cs="Calibri"/>
          <w:sz w:val="20"/>
        </w:rPr>
        <w:t>I</w:t>
      </w:r>
      <w:r w:rsidR="00B76E60" w:rsidRPr="00C310E0">
        <w:rPr>
          <w:rFonts w:ascii="Palatino" w:hAnsi="Palatino" w:cs="Calibri"/>
          <w:sz w:val="20"/>
          <w:lang w:val="el-GR"/>
        </w:rPr>
        <w:t>ΣΝ</w:t>
      </w:r>
      <w:r w:rsidRPr="00C310E0">
        <w:rPr>
          <w:rFonts w:ascii="Palatino" w:hAnsi="Palatino" w:cs="Calibri"/>
          <w:sz w:val="20"/>
          <w:lang w:val="el-GR"/>
        </w:rPr>
        <w:t>.</w:t>
      </w:r>
    </w:p>
    <w:p w14:paraId="69375469" w14:textId="36527CCB" w:rsidR="003D25A5" w:rsidRPr="00C310E0" w:rsidRDefault="003D25A5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i/>
          <w:sz w:val="20"/>
          <w:lang w:val="el-GR"/>
        </w:rPr>
        <w:t>Οι θάνατοι των φιλοσόφων στην αρχαιότητα</w:t>
      </w:r>
      <w:r w:rsidR="00B76E60" w:rsidRPr="00C310E0">
        <w:rPr>
          <w:rFonts w:ascii="Palatino" w:hAnsi="Palatino" w:cs="Calibri"/>
          <w:i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>Ειδικό αφιέρωμα του περιοδικού</w:t>
      </w:r>
      <w:r w:rsidRPr="00C310E0">
        <w:rPr>
          <w:rFonts w:ascii="Palatino" w:hAnsi="Palatino" w:cs="Calibri"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 xml:space="preserve">Υπόμνημα στη φιλοσοφία </w:t>
      </w:r>
      <w:r w:rsidRPr="00C310E0">
        <w:rPr>
          <w:rFonts w:ascii="Palatino" w:hAnsi="Palatino" w:cs="Calibri"/>
          <w:sz w:val="20"/>
          <w:lang w:val="el-GR"/>
        </w:rPr>
        <w:t xml:space="preserve">9 (2010), </w:t>
      </w:r>
      <w:r w:rsidR="00B76E60" w:rsidRPr="00C310E0">
        <w:rPr>
          <w:rFonts w:ascii="Palatino" w:hAnsi="Palatino" w:cs="Calibri"/>
          <w:sz w:val="20"/>
          <w:lang w:val="el-GR"/>
        </w:rPr>
        <w:t>Επιμέλεια</w:t>
      </w:r>
      <w:r w:rsidR="007F7736" w:rsidRPr="00C310E0">
        <w:rPr>
          <w:rFonts w:ascii="Palatino" w:hAnsi="Palatino" w:cs="Calibri"/>
          <w:sz w:val="20"/>
          <w:lang w:val="el-GR"/>
        </w:rPr>
        <w:t xml:space="preserve">, </w:t>
      </w:r>
      <w:r w:rsidR="00B76E60" w:rsidRPr="00C310E0">
        <w:rPr>
          <w:rFonts w:ascii="Palatino" w:hAnsi="Palatino" w:cs="Calibri"/>
          <w:sz w:val="20"/>
          <w:lang w:val="el-GR"/>
        </w:rPr>
        <w:t xml:space="preserve">σε συνεργασία με τους: Π. Κοτζιά και Γ. </w:t>
      </w:r>
      <w:proofErr w:type="spellStart"/>
      <w:r w:rsidR="00B76E60" w:rsidRPr="00C310E0">
        <w:rPr>
          <w:rFonts w:ascii="Palatino" w:hAnsi="Palatino" w:cs="Calibri"/>
          <w:sz w:val="20"/>
          <w:lang w:val="el-GR"/>
        </w:rPr>
        <w:t>Ζωγραφίδη</w:t>
      </w:r>
      <w:proofErr w:type="spellEnd"/>
      <w:r w:rsidRPr="00C310E0">
        <w:rPr>
          <w:rFonts w:ascii="Palatino" w:hAnsi="Palatino" w:cs="Calibri"/>
          <w:sz w:val="20"/>
          <w:lang w:val="el-GR"/>
        </w:rPr>
        <w:t>.</w:t>
      </w:r>
    </w:p>
    <w:p w14:paraId="132356B9" w14:textId="5C8B9416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i/>
          <w:sz w:val="20"/>
          <w:lang w:val="el-GR"/>
        </w:rPr>
        <w:t>Φιλοσοφία και ρητορική στην κλασική Αθήνα</w:t>
      </w:r>
      <w:r w:rsidR="00B76E60" w:rsidRPr="00C310E0">
        <w:rPr>
          <w:rFonts w:ascii="Palatino" w:hAnsi="Palatino" w:cs="Calibri"/>
          <w:sz w:val="20"/>
          <w:lang w:val="el-GR"/>
        </w:rPr>
        <w:t>. Ηράκλειο</w:t>
      </w:r>
      <w:r w:rsidRPr="00C310E0">
        <w:rPr>
          <w:rFonts w:ascii="Palatino" w:hAnsi="Palatino" w:cs="Calibri"/>
          <w:sz w:val="20"/>
          <w:lang w:val="el-GR"/>
        </w:rPr>
        <w:t xml:space="preserve">: </w:t>
      </w:r>
      <w:r w:rsidR="00B76E60" w:rsidRPr="00C310E0">
        <w:rPr>
          <w:rFonts w:ascii="Palatino" w:hAnsi="Palatino" w:cs="Calibri"/>
          <w:sz w:val="20"/>
          <w:lang w:val="el-GR"/>
        </w:rPr>
        <w:t>Πανεπιστημιακές Εκδόσεις Κρήτης</w:t>
      </w:r>
      <w:r w:rsidRPr="00C310E0">
        <w:rPr>
          <w:rFonts w:ascii="Palatino" w:hAnsi="Palatino" w:cs="Calibri"/>
          <w:sz w:val="20"/>
          <w:lang w:val="el-GR"/>
        </w:rPr>
        <w:t>, 2007</w:t>
      </w:r>
      <w:r w:rsidR="00B76E60" w:rsidRPr="00C310E0">
        <w:rPr>
          <w:rFonts w:ascii="Palatino" w:hAnsi="Palatino" w:cs="Calibri"/>
          <w:sz w:val="20"/>
          <w:lang w:val="el-GR"/>
        </w:rPr>
        <w:t>. Επιμέλεια</w:t>
      </w:r>
      <w:r w:rsidRPr="00C310E0">
        <w:rPr>
          <w:rFonts w:ascii="Palatino" w:hAnsi="Palatino" w:cs="Calibri"/>
          <w:sz w:val="20"/>
          <w:lang w:val="el-GR"/>
        </w:rPr>
        <w:t>.</w:t>
      </w:r>
    </w:p>
    <w:p w14:paraId="4DC2C2E2" w14:textId="184C8796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proofErr w:type="spellStart"/>
      <w:r w:rsidRPr="00C310E0">
        <w:rPr>
          <w:rFonts w:ascii="Palatino" w:hAnsi="Palatino" w:cs="Calibri"/>
          <w:i/>
          <w:sz w:val="20"/>
        </w:rPr>
        <w:t>Rhetorica</w:t>
      </w:r>
      <w:proofErr w:type="spellEnd"/>
      <w:r w:rsidRPr="00C310E0">
        <w:rPr>
          <w:rFonts w:ascii="Palatino" w:hAnsi="Palatino" w:cs="Calibri"/>
          <w:i/>
          <w:sz w:val="20"/>
        </w:rPr>
        <w:t xml:space="preserve"> </w:t>
      </w:r>
      <w:r w:rsidRPr="00C310E0">
        <w:rPr>
          <w:rFonts w:ascii="Palatino" w:hAnsi="Palatino" w:cs="Calibri"/>
          <w:sz w:val="20"/>
          <w:lang w:val="en-GB"/>
        </w:rPr>
        <w:t xml:space="preserve">25.1 (2007), </w:t>
      </w:r>
      <w:r w:rsidR="007F7736" w:rsidRPr="00C310E0">
        <w:rPr>
          <w:rFonts w:ascii="Palatino" w:hAnsi="Palatino" w:cs="Calibri"/>
          <w:sz w:val="20"/>
        </w:rPr>
        <w:t>Special issue on</w:t>
      </w:r>
      <w:r w:rsidRPr="00C310E0">
        <w:rPr>
          <w:rFonts w:ascii="Palatino" w:hAnsi="Palatino" w:cs="Calibri"/>
          <w:sz w:val="20"/>
          <w:lang w:val="en-GB"/>
        </w:rPr>
        <w:t>: “The interface between Philosophy and Rhetoric in Classical Athens”, guest editor.</w:t>
      </w:r>
    </w:p>
    <w:p w14:paraId="02185DF7" w14:textId="4C71FD30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</w:rPr>
        <w:t>Michael</w:t>
      </w:r>
      <w:r w:rsidRPr="000671BD">
        <w:rPr>
          <w:rFonts w:ascii="Palatino" w:hAnsi="Palatino" w:cs="Calibri"/>
          <w:sz w:val="20"/>
          <w:lang w:val="el-GR"/>
        </w:rPr>
        <w:t xml:space="preserve"> </w:t>
      </w:r>
      <w:r w:rsidRPr="00C310E0">
        <w:rPr>
          <w:rFonts w:ascii="Palatino" w:hAnsi="Palatino" w:cs="Calibri"/>
          <w:sz w:val="20"/>
        </w:rPr>
        <w:t>Frede</w:t>
      </w:r>
      <w:r w:rsidRPr="000671BD">
        <w:rPr>
          <w:rFonts w:ascii="Palatino" w:hAnsi="Palatino" w:cs="Calibri"/>
          <w:sz w:val="20"/>
          <w:lang w:val="el-GR"/>
        </w:rPr>
        <w:t xml:space="preserve">, </w:t>
      </w:r>
      <w:r w:rsidRPr="00C310E0">
        <w:rPr>
          <w:rFonts w:ascii="Palatino" w:hAnsi="Palatino" w:cs="Calibri"/>
          <w:i/>
          <w:sz w:val="20"/>
          <w:lang w:val="el-GR"/>
        </w:rPr>
        <w:t>Η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Αρχαία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Ελληνική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Φιλοσοφία</w:t>
      </w:r>
      <w:r w:rsidRPr="000671BD">
        <w:rPr>
          <w:rFonts w:ascii="Palatino" w:hAnsi="Palatino" w:cs="Calibri"/>
          <w:i/>
          <w:sz w:val="20"/>
          <w:lang w:val="el-GR"/>
        </w:rPr>
        <w:t xml:space="preserve">: </w:t>
      </w:r>
      <w:r w:rsidRPr="00C310E0">
        <w:rPr>
          <w:rFonts w:ascii="Palatino" w:hAnsi="Palatino" w:cs="Calibri"/>
          <w:i/>
          <w:sz w:val="20"/>
          <w:lang w:val="el-GR"/>
        </w:rPr>
        <w:t>Όψεις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της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ιστορίας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και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της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ιστοριογραφίας</w:t>
      </w:r>
      <w:r w:rsidRPr="000671BD">
        <w:rPr>
          <w:rFonts w:ascii="Palatino" w:hAnsi="Palatino" w:cs="Calibri"/>
          <w:i/>
          <w:sz w:val="20"/>
          <w:lang w:val="el-GR"/>
        </w:rPr>
        <w:t xml:space="preserve"> </w:t>
      </w:r>
      <w:r w:rsidRPr="00C310E0">
        <w:rPr>
          <w:rFonts w:ascii="Palatino" w:hAnsi="Palatino" w:cs="Calibri"/>
          <w:i/>
          <w:sz w:val="20"/>
          <w:lang w:val="el-GR"/>
        </w:rPr>
        <w:t>τη</w:t>
      </w:r>
      <w:r w:rsidR="00B76E60" w:rsidRPr="000671BD">
        <w:rPr>
          <w:rFonts w:ascii="Palatino" w:hAnsi="Palatino" w:cs="Calibri"/>
          <w:i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>Αθήνα</w:t>
      </w:r>
      <w:r w:rsidRPr="00C310E0">
        <w:rPr>
          <w:rFonts w:ascii="Palatino" w:hAnsi="Palatino" w:cs="Calibri"/>
          <w:sz w:val="20"/>
        </w:rPr>
        <w:t xml:space="preserve">: </w:t>
      </w:r>
      <w:r w:rsidR="00B76E60" w:rsidRPr="00C310E0">
        <w:rPr>
          <w:rFonts w:ascii="Palatino" w:hAnsi="Palatino" w:cs="Calibri"/>
          <w:sz w:val="20"/>
          <w:lang w:val="el-GR"/>
        </w:rPr>
        <w:t>Εκκρεμές</w:t>
      </w:r>
      <w:r w:rsidRPr="00C310E0">
        <w:rPr>
          <w:rFonts w:ascii="Palatino" w:hAnsi="Palatino" w:cs="Calibri"/>
          <w:sz w:val="20"/>
        </w:rPr>
        <w:t xml:space="preserve"> 2007</w:t>
      </w:r>
      <w:r w:rsidR="00B76E60" w:rsidRPr="00C310E0">
        <w:rPr>
          <w:rFonts w:ascii="Palatino" w:hAnsi="Palatino" w:cs="Calibri"/>
          <w:sz w:val="20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>Επιλογή</w:t>
      </w:r>
      <w:r w:rsidR="00B76E60" w:rsidRPr="00C310E0">
        <w:rPr>
          <w:rFonts w:ascii="Palatino" w:hAnsi="Palatino" w:cs="Calibri"/>
          <w:sz w:val="20"/>
        </w:rPr>
        <w:t xml:space="preserve">, </w:t>
      </w:r>
      <w:r w:rsidR="00B76E60" w:rsidRPr="00C310E0">
        <w:rPr>
          <w:rFonts w:ascii="Palatino" w:hAnsi="Palatino" w:cs="Calibri"/>
          <w:sz w:val="20"/>
          <w:lang w:val="el-GR"/>
        </w:rPr>
        <w:t>επιμέλεια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κειμένων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και</w:t>
      </w:r>
      <w:r w:rsidR="00B76E60" w:rsidRPr="00C310E0">
        <w:rPr>
          <w:rFonts w:ascii="Palatino" w:hAnsi="Palatino" w:cs="Calibri"/>
          <w:sz w:val="20"/>
        </w:rPr>
        <w:t xml:space="preserve"> </w:t>
      </w:r>
      <w:r w:rsidR="00B76E60" w:rsidRPr="00C310E0">
        <w:rPr>
          <w:rFonts w:ascii="Palatino" w:hAnsi="Palatino" w:cs="Calibri"/>
          <w:sz w:val="20"/>
          <w:lang w:val="el-GR"/>
        </w:rPr>
        <w:t>εισαγωγή</w:t>
      </w:r>
      <w:r w:rsidRPr="00C310E0">
        <w:rPr>
          <w:rFonts w:ascii="Palatino" w:hAnsi="Palatino" w:cs="Calibri"/>
          <w:sz w:val="20"/>
        </w:rPr>
        <w:t>.</w:t>
      </w:r>
    </w:p>
    <w:p w14:paraId="318B993F" w14:textId="7DE07EB2" w:rsidR="003D25A5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i/>
          <w:sz w:val="20"/>
          <w:lang w:val="en-GB"/>
        </w:rPr>
        <w:t>H</w:t>
      </w:r>
      <w:r w:rsidRPr="00C310E0">
        <w:rPr>
          <w:rFonts w:ascii="Palatino" w:hAnsi="Palatino" w:cs="Calibri"/>
          <w:i/>
          <w:sz w:val="20"/>
          <w:lang w:val="el-GR"/>
        </w:rPr>
        <w:t xml:space="preserve"> μετάδοση της γνώσης στην αρχαιότητα</w:t>
      </w:r>
      <w:r w:rsidRPr="00C310E0">
        <w:rPr>
          <w:rFonts w:ascii="Palatino" w:hAnsi="Palatino" w:cs="Calibri"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>Αθήνα</w:t>
      </w:r>
      <w:r w:rsidRPr="00C310E0">
        <w:rPr>
          <w:rFonts w:ascii="Palatino" w:hAnsi="Palatino" w:cs="Calibri"/>
          <w:sz w:val="20"/>
          <w:lang w:val="el-GR"/>
        </w:rPr>
        <w:t xml:space="preserve">: </w:t>
      </w:r>
      <w:r w:rsidR="007F7736" w:rsidRPr="00C310E0">
        <w:rPr>
          <w:rFonts w:ascii="Palatino" w:hAnsi="Palatino" w:cs="Calibri"/>
          <w:sz w:val="20"/>
          <w:lang w:val="el-GR"/>
        </w:rPr>
        <w:t>νήσος</w:t>
      </w:r>
      <w:r w:rsidRPr="00C310E0">
        <w:rPr>
          <w:rFonts w:ascii="Palatino" w:hAnsi="Palatino" w:cs="Calibri"/>
          <w:sz w:val="20"/>
          <w:lang w:val="el-GR"/>
        </w:rPr>
        <w:t>, 1999</w:t>
      </w:r>
      <w:r w:rsidR="00B76E60" w:rsidRPr="00C310E0">
        <w:rPr>
          <w:rFonts w:ascii="Palatino" w:hAnsi="Palatino" w:cs="Calibri"/>
          <w:sz w:val="20"/>
          <w:lang w:val="el-GR"/>
        </w:rPr>
        <w:t xml:space="preserve">. Επιμέλεια, σε συνεργασία με τον Δ. </w:t>
      </w:r>
      <w:proofErr w:type="spellStart"/>
      <w:r w:rsidR="00B76E60" w:rsidRPr="00C310E0">
        <w:rPr>
          <w:rFonts w:ascii="Palatino" w:hAnsi="Palatino" w:cs="Calibri"/>
          <w:sz w:val="20"/>
          <w:lang w:val="el-GR"/>
        </w:rPr>
        <w:t>Κυρτάτα</w:t>
      </w:r>
      <w:proofErr w:type="spellEnd"/>
      <w:r w:rsidRPr="00C310E0">
        <w:rPr>
          <w:rFonts w:ascii="Palatino" w:hAnsi="Palatino" w:cs="Calibri"/>
          <w:sz w:val="20"/>
          <w:lang w:val="el-GR"/>
        </w:rPr>
        <w:t>.</w:t>
      </w:r>
    </w:p>
    <w:p w14:paraId="72EBBA6C" w14:textId="2D5EE24A" w:rsidR="00D52A2C" w:rsidRPr="00C310E0" w:rsidRDefault="00B0298A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i/>
          <w:sz w:val="20"/>
        </w:rPr>
      </w:pPr>
      <w:r w:rsidRPr="00C310E0">
        <w:rPr>
          <w:rFonts w:ascii="Palatino" w:hAnsi="Palatino" w:cs="Calibri"/>
          <w:i/>
          <w:sz w:val="20"/>
          <w:lang w:val="el-GR"/>
        </w:rPr>
        <w:t>Πλατωνική πειθώ: Από τη ρητορική στην πολιτική</w:t>
      </w:r>
      <w:r w:rsidR="00B76E60" w:rsidRPr="00C310E0">
        <w:rPr>
          <w:rFonts w:ascii="Palatino" w:hAnsi="Palatino" w:cs="Calibri"/>
          <w:sz w:val="20"/>
          <w:lang w:val="el-GR"/>
        </w:rPr>
        <w:t>. Αθήνα</w:t>
      </w:r>
      <w:r w:rsidR="003D25A5" w:rsidRPr="00C310E0">
        <w:rPr>
          <w:rFonts w:ascii="Palatino" w:hAnsi="Palatino" w:cs="Calibri"/>
          <w:sz w:val="20"/>
        </w:rPr>
        <w:t xml:space="preserve">: </w:t>
      </w:r>
      <w:r w:rsidR="00B76E60" w:rsidRPr="00C310E0">
        <w:rPr>
          <w:rFonts w:ascii="Palatino" w:hAnsi="Palatino" w:cs="Calibri"/>
          <w:sz w:val="20"/>
          <w:lang w:val="el-GR"/>
        </w:rPr>
        <w:t>Πόλις</w:t>
      </w:r>
      <w:r w:rsidR="003D25A5" w:rsidRPr="00C310E0">
        <w:rPr>
          <w:rFonts w:ascii="Palatino" w:hAnsi="Palatino" w:cs="Calibri"/>
          <w:sz w:val="20"/>
        </w:rPr>
        <w:t>, 1997</w:t>
      </w:r>
      <w:r w:rsidR="00B76E60" w:rsidRPr="00C310E0">
        <w:rPr>
          <w:rFonts w:ascii="Palatino" w:hAnsi="Palatino" w:cs="Calibri"/>
          <w:sz w:val="20"/>
          <w:lang w:val="el-GR"/>
        </w:rPr>
        <w:t>.</w:t>
      </w:r>
    </w:p>
    <w:p w14:paraId="525933A2" w14:textId="108159D9" w:rsidR="00FA0D5C" w:rsidRPr="00C310E0" w:rsidRDefault="00E03D83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i/>
          <w:sz w:val="20"/>
        </w:rPr>
      </w:pPr>
      <w:r w:rsidRPr="00C310E0">
        <w:rPr>
          <w:rFonts w:ascii="Palatino" w:hAnsi="Palatino" w:cs="Calibri"/>
          <w:i/>
          <w:sz w:val="20"/>
          <w:lang w:val="el-GR"/>
        </w:rPr>
        <w:t xml:space="preserve">Οι </w:t>
      </w:r>
      <w:r w:rsidR="00FA0D5C" w:rsidRPr="00C310E0">
        <w:rPr>
          <w:rFonts w:ascii="Palatino" w:hAnsi="Palatino" w:cs="Calibri"/>
          <w:i/>
          <w:sz w:val="20"/>
          <w:lang w:val="el-GR"/>
        </w:rPr>
        <w:t>Σοφιστές</w:t>
      </w:r>
      <w:r w:rsidRPr="00C310E0">
        <w:rPr>
          <w:rFonts w:ascii="Palatino" w:hAnsi="Palatino" w:cs="Calibri"/>
          <w:i/>
          <w:sz w:val="20"/>
          <w:lang w:val="el-GR"/>
        </w:rPr>
        <w:t xml:space="preserve"> και ο Σωκράτης</w:t>
      </w:r>
      <w:r w:rsidR="00B76E60" w:rsidRPr="00C310E0">
        <w:rPr>
          <w:rFonts w:ascii="Palatino" w:hAnsi="Palatino" w:cs="Calibri"/>
          <w:i/>
          <w:sz w:val="20"/>
          <w:lang w:val="el-GR"/>
        </w:rPr>
        <w:t xml:space="preserve">. </w:t>
      </w:r>
      <w:r w:rsidR="00B76E60" w:rsidRPr="00C310E0">
        <w:rPr>
          <w:rFonts w:ascii="Palatino" w:hAnsi="Palatino" w:cs="Calibri"/>
          <w:sz w:val="20"/>
          <w:lang w:val="el-GR"/>
        </w:rPr>
        <w:t xml:space="preserve">Σε συνεργασία με την Καλλιόπη </w:t>
      </w:r>
      <w:proofErr w:type="spellStart"/>
      <w:r w:rsidR="00B76E60" w:rsidRPr="00C310E0">
        <w:rPr>
          <w:rFonts w:ascii="Palatino" w:hAnsi="Palatino" w:cs="Calibri"/>
          <w:sz w:val="20"/>
          <w:lang w:val="el-GR"/>
        </w:rPr>
        <w:t>Παπαμανώλη</w:t>
      </w:r>
      <w:proofErr w:type="spellEnd"/>
      <w:r w:rsidR="00FF2212" w:rsidRPr="00C310E0">
        <w:rPr>
          <w:rFonts w:ascii="Palatino" w:hAnsi="Palatino" w:cs="Calibri"/>
          <w:sz w:val="20"/>
          <w:lang w:val="el-GR"/>
        </w:rPr>
        <w:t xml:space="preserve">. </w:t>
      </w:r>
      <w:proofErr w:type="spellStart"/>
      <w:r w:rsidR="00FF2212" w:rsidRPr="00C310E0">
        <w:rPr>
          <w:rFonts w:ascii="Palatino" w:hAnsi="Palatino" w:cs="Calibri"/>
          <w:sz w:val="20"/>
          <w:lang w:val="el-GR"/>
        </w:rPr>
        <w:t>Κάλλιπος</w:t>
      </w:r>
      <w:proofErr w:type="spellEnd"/>
      <w:r w:rsidR="00FF2212" w:rsidRPr="00C310E0">
        <w:rPr>
          <w:rFonts w:ascii="Palatino" w:hAnsi="Palatino" w:cs="Calibri"/>
          <w:sz w:val="20"/>
        </w:rPr>
        <w:t xml:space="preserve">, </w:t>
      </w:r>
      <w:r w:rsidR="00FF2212" w:rsidRPr="00C310E0">
        <w:rPr>
          <w:rFonts w:ascii="Palatino" w:hAnsi="Palatino" w:cs="Calibri"/>
          <w:sz w:val="20"/>
          <w:lang w:val="el-GR"/>
        </w:rPr>
        <w:t>Ανοικτές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Ακαδημαϊκές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Εκδόσεις</w:t>
      </w:r>
      <w:r w:rsidR="00FF2212" w:rsidRPr="00C310E0">
        <w:rPr>
          <w:rFonts w:ascii="Palatino" w:hAnsi="Palatino" w:cs="Calibri"/>
          <w:sz w:val="20"/>
        </w:rPr>
        <w:t xml:space="preserve">, 2024. </w:t>
      </w:r>
      <w:r w:rsidR="00FF2212" w:rsidRPr="00C310E0">
        <w:rPr>
          <w:rFonts w:ascii="Palatino" w:hAnsi="Palatino" w:cs="Arial"/>
          <w:color w:val="6D6E70"/>
          <w:sz w:val="20"/>
          <w:shd w:val="clear" w:color="auto" w:fill="FFFFFF"/>
        </w:rPr>
        <w:t>https://dx.doi.org/10.57713/kallipos-405</w:t>
      </w:r>
      <w:r w:rsidR="00FF2212" w:rsidRPr="00C310E0">
        <w:rPr>
          <w:rFonts w:ascii="Palatino" w:hAnsi="Palatino" w:cs="Calibri"/>
          <w:sz w:val="20"/>
          <w:lang w:val="el-GR"/>
        </w:rPr>
        <w:t>.</w:t>
      </w:r>
    </w:p>
    <w:p w14:paraId="6615DF81" w14:textId="002AF18F" w:rsidR="009D5E80" w:rsidRPr="00C310E0" w:rsidRDefault="009D5E80" w:rsidP="006D46A6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i/>
          <w:sz w:val="20"/>
        </w:rPr>
        <w:t xml:space="preserve">Proceedings of Socratica V, </w:t>
      </w:r>
      <w:r w:rsidR="00FF2212" w:rsidRPr="00C310E0">
        <w:rPr>
          <w:rFonts w:ascii="Palatino" w:hAnsi="Palatino" w:cs="Calibri"/>
          <w:sz w:val="20"/>
          <w:lang w:val="el-GR"/>
        </w:rPr>
        <w:t>Επιμέλεια</w:t>
      </w:r>
      <w:r w:rsidR="00FF2212" w:rsidRPr="00C310E0">
        <w:rPr>
          <w:rFonts w:ascii="Palatino" w:hAnsi="Palatino" w:cs="Calibri"/>
          <w:sz w:val="20"/>
        </w:rPr>
        <w:t xml:space="preserve">, </w:t>
      </w:r>
      <w:r w:rsidR="00FF2212" w:rsidRPr="00C310E0">
        <w:rPr>
          <w:rFonts w:ascii="Palatino" w:hAnsi="Palatino" w:cs="Calibri"/>
          <w:sz w:val="20"/>
          <w:lang w:val="el-GR"/>
        </w:rPr>
        <w:t>σε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συνεργασία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με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τη</w:t>
      </w:r>
      <w:r w:rsidRPr="00C310E0">
        <w:rPr>
          <w:rFonts w:ascii="Palatino" w:hAnsi="Palatino" w:cs="Calibri"/>
          <w:sz w:val="20"/>
        </w:rPr>
        <w:t xml:space="preserve"> Francesca Pentassuglio</w:t>
      </w:r>
      <w:r w:rsidR="008F78EA" w:rsidRPr="00C310E0">
        <w:rPr>
          <w:rFonts w:ascii="Palatino" w:hAnsi="Palatino" w:cs="Calibri"/>
          <w:sz w:val="20"/>
        </w:rPr>
        <w:t xml:space="preserve">, </w:t>
      </w:r>
      <w:r w:rsidR="00FF2212" w:rsidRPr="00C310E0">
        <w:rPr>
          <w:rFonts w:ascii="Palatino" w:hAnsi="Palatino" w:cs="Calibri"/>
          <w:sz w:val="20"/>
          <w:lang w:val="el-GR"/>
        </w:rPr>
        <w:t>υπό</w:t>
      </w:r>
      <w:r w:rsidR="00FF2212" w:rsidRPr="00C310E0">
        <w:rPr>
          <w:rFonts w:ascii="Palatino" w:hAnsi="Palatino" w:cs="Calibri"/>
          <w:sz w:val="20"/>
        </w:rPr>
        <w:t xml:space="preserve"> </w:t>
      </w:r>
      <w:r w:rsidR="00FF2212" w:rsidRPr="00C310E0">
        <w:rPr>
          <w:rFonts w:ascii="Palatino" w:hAnsi="Palatino" w:cs="Calibri"/>
          <w:sz w:val="20"/>
          <w:lang w:val="el-GR"/>
        </w:rPr>
        <w:t>έκδοση</w:t>
      </w:r>
      <w:r w:rsidR="008F78EA" w:rsidRPr="00C310E0">
        <w:rPr>
          <w:rFonts w:ascii="Palatino" w:hAnsi="Palatino" w:cs="Calibri"/>
          <w:sz w:val="20"/>
        </w:rPr>
        <w:t xml:space="preserve">. </w:t>
      </w:r>
      <w:r w:rsidR="00D86628" w:rsidRPr="00C310E0">
        <w:rPr>
          <w:rFonts w:ascii="Palatino" w:hAnsi="Palatino" w:cs="Calibri"/>
          <w:sz w:val="20"/>
        </w:rPr>
        <w:br/>
      </w:r>
    </w:p>
    <w:p w14:paraId="431EAF55" w14:textId="6DFC3874" w:rsidR="00FA0D5C" w:rsidRPr="00C310E0" w:rsidRDefault="00FF2212" w:rsidP="006D46A6">
      <w:pPr>
        <w:pStyle w:val="ListParagraph"/>
        <w:numPr>
          <w:ilvl w:val="0"/>
          <w:numId w:val="18"/>
        </w:numPr>
        <w:rPr>
          <w:rFonts w:ascii="Palatino" w:hAnsi="Palatino" w:cs="Calibri"/>
          <w:b/>
          <w:smallCaps/>
          <w:sz w:val="20"/>
          <w:szCs w:val="20"/>
        </w:rPr>
      </w:pPr>
      <w:proofErr w:type="spellStart"/>
      <w:r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Αρθρα</w:t>
      </w:r>
      <w:proofErr w:type="spellEnd"/>
      <w:r w:rsidR="002606BF" w:rsidRPr="00C310E0">
        <w:rPr>
          <w:rFonts w:ascii="Palatino" w:hAnsi="Palatino" w:cs="Calibri"/>
          <w:b/>
          <w:smallCaps/>
          <w:sz w:val="20"/>
          <w:szCs w:val="20"/>
        </w:rPr>
        <w:t xml:space="preserve"> (</w:t>
      </w:r>
      <w:proofErr w:type="spellStart"/>
      <w:r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επιλογη</w:t>
      </w:r>
      <w:proofErr w:type="spellEnd"/>
      <w:r w:rsidR="002606BF" w:rsidRPr="00C310E0">
        <w:rPr>
          <w:rFonts w:ascii="Palatino" w:hAnsi="Palatino" w:cs="Calibri"/>
          <w:b/>
          <w:smallCaps/>
          <w:sz w:val="20"/>
          <w:szCs w:val="20"/>
        </w:rPr>
        <w:t>)</w:t>
      </w:r>
    </w:p>
    <w:p w14:paraId="1119C592" w14:textId="77777777" w:rsidR="006D46A6" w:rsidRPr="00C310E0" w:rsidRDefault="006D46A6" w:rsidP="00FF53E2">
      <w:pPr>
        <w:ind w:left="360"/>
        <w:rPr>
          <w:rFonts w:ascii="Palatino" w:hAnsi="Palatino" w:cs="Calibri"/>
          <w:sz w:val="20"/>
          <w:szCs w:val="20"/>
          <w:lang w:val="el-GR"/>
        </w:rPr>
      </w:pPr>
    </w:p>
    <w:p w14:paraId="38BE2F9F" w14:textId="6E831A83" w:rsidR="002606BF" w:rsidRPr="00C310E0" w:rsidRDefault="002606BF" w:rsidP="00D86628">
      <w:pPr>
        <w:numPr>
          <w:ilvl w:val="0"/>
          <w:numId w:val="21"/>
        </w:numPr>
        <w:rPr>
          <w:rFonts w:ascii="Palatino" w:hAnsi="Palatino" w:cs="Calibri"/>
          <w:color w:val="000000"/>
          <w:sz w:val="20"/>
          <w:szCs w:val="20"/>
          <w:shd w:val="clear" w:color="auto" w:fill="FFFFFF"/>
        </w:rPr>
      </w:pPr>
      <w:r w:rsidRPr="00C310E0">
        <w:rPr>
          <w:rFonts w:ascii="Palatino" w:hAnsi="Palatino" w:cs="Calibri"/>
          <w:color w:val="000000"/>
          <w:sz w:val="20"/>
          <w:szCs w:val="20"/>
        </w:rPr>
        <w:t xml:space="preserve">“Zeno and Antilogic”, </w:t>
      </w:r>
      <w:r w:rsidRPr="00C310E0">
        <w:rPr>
          <w:rFonts w:ascii="Palatino" w:hAnsi="Palatino" w:cs="Calibri"/>
          <w:i/>
          <w:color w:val="000000"/>
          <w:sz w:val="20"/>
          <w:szCs w:val="20"/>
        </w:rPr>
        <w:t>Organon</w:t>
      </w:r>
      <w:r w:rsidRPr="00C310E0">
        <w:rPr>
          <w:rFonts w:ascii="Palatino" w:hAnsi="Palatino" w:cs="Calibri"/>
          <w:color w:val="000000"/>
          <w:sz w:val="20"/>
          <w:szCs w:val="20"/>
        </w:rPr>
        <w:t xml:space="preserve"> 56 (2024), 139-155.</w:t>
      </w:r>
      <w:r w:rsidR="00FF2212" w:rsidRPr="00C310E0">
        <w:rPr>
          <w:rFonts w:ascii="Palatino" w:hAnsi="Palatino" w:cs="Calibri"/>
          <w:color w:val="000000"/>
          <w:sz w:val="20"/>
          <w:szCs w:val="20"/>
        </w:rPr>
        <w:t xml:space="preserve"> https://ejournals.eu/en/journal/organon/article/zeno-and-antilogic</w:t>
      </w:r>
    </w:p>
    <w:p w14:paraId="2B6FDCD0" w14:textId="7E32B76B" w:rsidR="006D46A6" w:rsidRPr="00C310E0" w:rsidRDefault="006D46A6" w:rsidP="006D46A6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color w:val="000000"/>
          <w:sz w:val="20"/>
          <w:shd w:val="clear" w:color="auto" w:fill="FFFFFF"/>
        </w:rPr>
      </w:pPr>
      <w:r w:rsidRPr="00C310E0">
        <w:rPr>
          <w:rFonts w:ascii="Palatino" w:hAnsi="Palatino" w:cs="Calibri"/>
          <w:color w:val="10131A"/>
          <w:sz w:val="20"/>
        </w:rPr>
        <w:t xml:space="preserve">“The Correctness of Grammatical Gender in the Sophistic Tradition”, </w:t>
      </w:r>
      <w:r w:rsidR="00FF2212" w:rsidRPr="00C310E0">
        <w:rPr>
          <w:rFonts w:ascii="Palatino" w:hAnsi="Palatino" w:cs="Calibri"/>
          <w:color w:val="10131A"/>
          <w:sz w:val="20"/>
          <w:lang w:val="el-GR"/>
        </w:rPr>
        <w:t>στο</w:t>
      </w:r>
      <w:r w:rsidRPr="00C310E0">
        <w:rPr>
          <w:rFonts w:ascii="Palatino" w:hAnsi="Palatino" w:cs="Calibri"/>
          <w:color w:val="10131A"/>
          <w:sz w:val="20"/>
        </w:rPr>
        <w:t xml:space="preserve">: </w:t>
      </w:r>
      <w:r w:rsidRPr="00C310E0">
        <w:rPr>
          <w:rFonts w:ascii="Palatino" w:hAnsi="Palatino" w:cs="Calibri"/>
          <w:i/>
          <w:color w:val="000000"/>
          <w:sz w:val="20"/>
          <w:shd w:val="clear" w:color="auto" w:fill="FFFFFF"/>
        </w:rPr>
        <w:t>Routledge Handbook of Women and Ancient Greek Philosophy</w:t>
      </w:r>
      <w:r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,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επιμ</w:t>
      </w:r>
      <w:proofErr w:type="spellEnd"/>
      <w:r w:rsidRPr="00C310E0">
        <w:rPr>
          <w:rFonts w:ascii="Palatino" w:hAnsi="Palatino" w:cs="Calibri"/>
          <w:color w:val="000000"/>
          <w:sz w:val="20"/>
          <w:shd w:val="clear" w:color="auto" w:fill="FFFFFF"/>
        </w:rPr>
        <w:t>. S. Brill and C. C. McKeen, Routledge, 2024.</w:t>
      </w:r>
    </w:p>
    <w:p w14:paraId="0C087647" w14:textId="69C44A8B" w:rsidR="00953C84" w:rsidRPr="00C310E0" w:rsidRDefault="00953C84" w:rsidP="00D86628">
      <w:pPr>
        <w:numPr>
          <w:ilvl w:val="0"/>
          <w:numId w:val="21"/>
        </w:numPr>
        <w:rPr>
          <w:rFonts w:ascii="Palatino" w:hAnsi="Palatino" w:cs="Calibri"/>
          <w:color w:val="000000"/>
          <w:sz w:val="20"/>
          <w:szCs w:val="20"/>
          <w:shd w:val="clear" w:color="auto" w:fill="FFFFFF"/>
        </w:rPr>
      </w:pPr>
      <w:r w:rsidRPr="00C310E0">
        <w:rPr>
          <w:rFonts w:ascii="Palatino" w:hAnsi="Palatino" w:cs="Calibri"/>
          <w:color w:val="000000"/>
          <w:sz w:val="20"/>
          <w:szCs w:val="20"/>
        </w:rPr>
        <w:t xml:space="preserve">“Politics in Theory and Practice”, in: </w:t>
      </w:r>
      <w:r w:rsidRPr="00C310E0">
        <w:rPr>
          <w:rFonts w:ascii="Palatino" w:hAnsi="Palatino" w:cs="Calibri"/>
          <w:i/>
          <w:color w:val="000000"/>
          <w:sz w:val="20"/>
          <w:szCs w:val="20"/>
        </w:rPr>
        <w:t>The Cambridge Companion to the Sophists</w:t>
      </w:r>
      <w:r w:rsidRPr="00C310E0">
        <w:rPr>
          <w:rFonts w:ascii="Palatino" w:hAnsi="Palatino" w:cs="Calibri"/>
          <w:color w:val="000000"/>
          <w:sz w:val="20"/>
          <w:szCs w:val="20"/>
        </w:rPr>
        <w:t xml:space="preserve">, ed. Joseph Billings </w:t>
      </w:r>
      <w:r w:rsidRPr="00C310E0">
        <w:rPr>
          <w:rFonts w:ascii="Palatino" w:hAnsi="Palatino" w:cs="Calibri"/>
          <w:color w:val="000000"/>
          <w:sz w:val="20"/>
          <w:szCs w:val="20"/>
          <w:lang w:val="el-GR"/>
        </w:rPr>
        <w:t>και</w:t>
      </w:r>
      <w:r w:rsidRPr="00C310E0">
        <w:rPr>
          <w:rFonts w:ascii="Palatino" w:hAnsi="Palatino" w:cs="Calibri"/>
          <w:color w:val="000000"/>
          <w:sz w:val="20"/>
          <w:szCs w:val="20"/>
        </w:rPr>
        <w:t xml:space="preserve"> Christopher Moore, Cambridge University Press, 2023. </w:t>
      </w:r>
    </w:p>
    <w:p w14:paraId="05AF0E65" w14:textId="2290BD6A" w:rsidR="006D46A6" w:rsidRPr="00C310E0" w:rsidRDefault="006D46A6" w:rsidP="006D46A6">
      <w:pPr>
        <w:pStyle w:val="ListParagraph"/>
        <w:numPr>
          <w:ilvl w:val="0"/>
          <w:numId w:val="21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color w:val="000000"/>
          <w:sz w:val="20"/>
          <w:szCs w:val="20"/>
          <w:lang w:val="el-GR"/>
        </w:rPr>
        <w:t>“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>Το σωκρατικό υπόβαθρο της σχέσης μεταξύ θαυμάζειν και φιλοσοφείν στον Πλάτωνα και τον Αριστοτέλη</w:t>
      </w:r>
      <w:r w:rsidRPr="00C310E0">
        <w:rPr>
          <w:rFonts w:ascii="Palatino" w:hAnsi="Palatino" w:cs="Calibri"/>
          <w:color w:val="000000"/>
          <w:sz w:val="20"/>
          <w:szCs w:val="20"/>
          <w:lang w:val="el-GR"/>
        </w:rPr>
        <w:t>”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FF2212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>στο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 xml:space="preserve">: </w:t>
      </w:r>
      <w:r w:rsidR="00FA0D5C" w:rsidRPr="00C310E0">
        <w:rPr>
          <w:rFonts w:ascii="Palatino" w:hAnsi="Palatino" w:cs="Calibri"/>
          <w:i/>
          <w:color w:val="000000"/>
          <w:sz w:val="20"/>
          <w:szCs w:val="20"/>
          <w:shd w:val="clear" w:color="auto" w:fill="FFFFFF"/>
          <w:lang w:val="el-GR"/>
        </w:rPr>
        <w:t>Απορία και θαυμασμός στη φιλοσοφία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 xml:space="preserve">, 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ed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 xml:space="preserve">. 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V. Kindi and E. </w:t>
      </w:r>
      <w:proofErr w:type="spellStart"/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Filippaki</w:t>
      </w:r>
      <w:proofErr w:type="spellEnd"/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, 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Athens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, </w:t>
      </w:r>
      <w:r w:rsidR="00281FA7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Papadopoulos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, 2022</w:t>
      </w:r>
      <w:r w:rsidR="00FA0D5C" w:rsidRPr="00C310E0">
        <w:rPr>
          <w:rFonts w:ascii="Palatino" w:hAnsi="Palatino" w:cs="Calibri"/>
          <w:sz w:val="20"/>
          <w:szCs w:val="20"/>
          <w:shd w:val="clear" w:color="auto" w:fill="FFFFFF"/>
        </w:rPr>
        <w:t>.</w:t>
      </w:r>
    </w:p>
    <w:p w14:paraId="1D161378" w14:textId="393B690B" w:rsidR="006D46A6" w:rsidRPr="00C310E0" w:rsidRDefault="006D46A6" w:rsidP="006D46A6">
      <w:pPr>
        <w:pStyle w:val="ListParagraph"/>
        <w:numPr>
          <w:ilvl w:val="0"/>
          <w:numId w:val="21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color w:val="000000"/>
          <w:sz w:val="20"/>
          <w:szCs w:val="20"/>
        </w:rPr>
        <w:lastRenderedPageBreak/>
        <w:t>“</w:t>
      </w:r>
      <w:r w:rsidR="00FA0D5C" w:rsidRPr="00C310E0">
        <w:rPr>
          <w:rFonts w:ascii="Palatino" w:hAnsi="Palatino" w:cs="Calibri"/>
          <w:sz w:val="20"/>
          <w:szCs w:val="20"/>
        </w:rPr>
        <w:t xml:space="preserve">Sailing Away from Antilogic: Plato’s </w:t>
      </w:r>
      <w:r w:rsidR="00FA0D5C" w:rsidRPr="00C310E0">
        <w:rPr>
          <w:rFonts w:ascii="Palatino" w:hAnsi="Palatino" w:cs="Calibri"/>
          <w:i/>
          <w:sz w:val="20"/>
          <w:szCs w:val="20"/>
        </w:rPr>
        <w:t xml:space="preserve">Phaedo </w:t>
      </w:r>
      <w:r w:rsidR="00FA0D5C" w:rsidRPr="00C310E0">
        <w:rPr>
          <w:rFonts w:ascii="Palatino" w:hAnsi="Palatino" w:cs="Calibri"/>
          <w:sz w:val="20"/>
          <w:szCs w:val="20"/>
        </w:rPr>
        <w:t>90b-101e</w:t>
      </w:r>
      <w:r w:rsidRPr="00C310E0">
        <w:rPr>
          <w:rFonts w:ascii="Palatino" w:hAnsi="Palatino" w:cs="Calibri"/>
          <w:color w:val="000000"/>
          <w:sz w:val="20"/>
          <w:szCs w:val="20"/>
        </w:rPr>
        <w:t>”</w:t>
      </w:r>
      <w:r w:rsidR="00FA0D5C" w:rsidRPr="00C310E0">
        <w:rPr>
          <w:rFonts w:ascii="Palatino" w:hAnsi="Palatino" w:cs="Calibri"/>
          <w:sz w:val="20"/>
          <w:szCs w:val="20"/>
        </w:rPr>
        <w:t xml:space="preserve">, </w:t>
      </w:r>
      <w:r w:rsidR="00FA0D5C" w:rsidRPr="00C310E0">
        <w:rPr>
          <w:rFonts w:ascii="Palatino" w:hAnsi="Palatino" w:cs="Calibri"/>
          <w:i/>
          <w:sz w:val="20"/>
          <w:szCs w:val="20"/>
        </w:rPr>
        <w:t xml:space="preserve">Ancient Philosophy </w:t>
      </w:r>
      <w:r w:rsidR="00FA0D5C" w:rsidRPr="00C310E0">
        <w:rPr>
          <w:rFonts w:ascii="Palatino" w:hAnsi="Palatino" w:cs="Calibri"/>
          <w:sz w:val="20"/>
          <w:szCs w:val="20"/>
        </w:rPr>
        <w:t>41.2 (Fall 2021).</w:t>
      </w:r>
    </w:p>
    <w:p w14:paraId="6C13BEBD" w14:textId="1BDEFD40" w:rsidR="00FA0D5C" w:rsidRPr="00C310E0" w:rsidRDefault="006D46A6" w:rsidP="006D46A6">
      <w:pPr>
        <w:pStyle w:val="ListParagraph"/>
        <w:numPr>
          <w:ilvl w:val="0"/>
          <w:numId w:val="21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color w:val="000000"/>
          <w:sz w:val="20"/>
          <w:szCs w:val="20"/>
        </w:rPr>
        <w:t>“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Intended Ambiguity in Plato’s </w:t>
      </w:r>
      <w:r w:rsidR="00FA0D5C" w:rsidRPr="00C310E0">
        <w:rPr>
          <w:rFonts w:ascii="Palatino" w:hAnsi="Palatino" w:cs="Calibri"/>
          <w:i/>
          <w:color w:val="000000"/>
          <w:sz w:val="20"/>
          <w:szCs w:val="20"/>
          <w:shd w:val="clear" w:color="auto" w:fill="FFFFFF"/>
        </w:rPr>
        <w:t>Phaedo</w:t>
      </w:r>
      <w:r w:rsidRPr="00C310E0">
        <w:rPr>
          <w:rFonts w:ascii="Palatino" w:hAnsi="Palatino" w:cs="Calibri"/>
          <w:color w:val="000000"/>
          <w:sz w:val="20"/>
          <w:szCs w:val="20"/>
        </w:rPr>
        <w:t>”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. </w:t>
      </w:r>
      <w:r w:rsidR="00FA0D5C" w:rsidRPr="00C310E0">
        <w:rPr>
          <w:rFonts w:ascii="Palatino" w:hAnsi="Palatino" w:cs="Calibri"/>
          <w:i/>
          <w:iCs/>
          <w:color w:val="000000"/>
          <w:sz w:val="20"/>
          <w:szCs w:val="20"/>
          <w:shd w:val="clear" w:color="auto" w:fill="FFFFFF"/>
        </w:rPr>
        <w:t>Strategies of Ambiguity in Ancient Literature</w:t>
      </w:r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  <w:lang w:val="el-GR"/>
        </w:rPr>
        <w:t>επιμ</w:t>
      </w:r>
      <w:proofErr w:type="spellEnd"/>
      <w:r w:rsidR="00FA0D5C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. Martin Vöhler, Therese Fuhrer and Stavros Frangoulidis, Berlin, Boston: De Gruyter, 2021</w:t>
      </w:r>
      <w:r w:rsidR="002606BF"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.</w:t>
      </w:r>
    </w:p>
    <w:p w14:paraId="433A863D" w14:textId="75C294DD" w:rsidR="00554179" w:rsidRPr="00C310E0" w:rsidRDefault="006D46A6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color w:val="000000"/>
          <w:sz w:val="20"/>
          <w:shd w:val="clear" w:color="auto" w:fill="FFFFFF"/>
        </w:rPr>
      </w:pPr>
      <w:r w:rsidRPr="00C310E0">
        <w:rPr>
          <w:rFonts w:ascii="Palatino" w:hAnsi="Palatino" w:cs="Calibri"/>
          <w:color w:val="000000"/>
          <w:sz w:val="20"/>
          <w:lang w:val="el-GR"/>
        </w:rPr>
        <w:t>“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 xml:space="preserve">Η διάκριση εμπειρίας και τέχνης στα </w:t>
      </w:r>
      <w:r w:rsidR="00554179" w:rsidRPr="00C310E0">
        <w:rPr>
          <w:rFonts w:ascii="Palatino" w:hAnsi="Palatino" w:cs="Calibri"/>
          <w:i/>
          <w:color w:val="000000"/>
          <w:sz w:val="20"/>
          <w:shd w:val="clear" w:color="auto" w:fill="FFFFFF"/>
          <w:lang w:val="el-GR"/>
        </w:rPr>
        <w:t xml:space="preserve">Μετά τα Φυσικά 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Α1</w:t>
      </w:r>
      <w:r w:rsidRPr="00C310E0">
        <w:rPr>
          <w:rFonts w:ascii="Palatino" w:hAnsi="Palatino" w:cs="Calibri"/>
          <w:color w:val="000000"/>
          <w:sz w:val="20"/>
          <w:lang w:val="el-GR"/>
        </w:rPr>
        <w:t>”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, στο</w:t>
      </w:r>
      <w:r w:rsidR="00281FA7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: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 xml:space="preserve"> </w:t>
      </w:r>
      <w:r w:rsidR="00554179" w:rsidRPr="00C310E0">
        <w:rPr>
          <w:rFonts w:ascii="Palatino" w:hAnsi="Palatino" w:cs="Calibri"/>
          <w:i/>
          <w:color w:val="000000"/>
          <w:sz w:val="20"/>
          <w:shd w:val="clear" w:color="auto" w:fill="FFFFFF"/>
          <w:lang w:val="el-GR"/>
        </w:rPr>
        <w:t>Φιλοσοφία και Ιατρική στην Αρχαία Ελλάδα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 xml:space="preserve">,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επιμ</w:t>
      </w:r>
      <w:proofErr w:type="spellEnd"/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 xml:space="preserve">. 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Σ</w:t>
      </w:r>
      <w:r w:rsidR="00281FA7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.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Κουλουμέντας</w:t>
      </w:r>
      <w:proofErr w:type="spellEnd"/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 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και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 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Σ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.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Σταυριανέας</w:t>
      </w:r>
      <w:proofErr w:type="spellEnd"/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, 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Ηράκλειο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: </w:t>
      </w:r>
      <w:r w:rsidR="00FF2212" w:rsidRPr="00C310E0">
        <w:rPr>
          <w:rFonts w:ascii="Palatino" w:hAnsi="Palatino" w:cs="Calibri"/>
          <w:color w:val="000000"/>
          <w:sz w:val="20"/>
          <w:shd w:val="clear" w:color="auto" w:fill="FFFFFF"/>
          <w:lang w:val="el-GR"/>
        </w:rPr>
        <w:t>Πανεπιστημιακές Εκδόσεις Κρήτης</w:t>
      </w:r>
      <w:r w:rsidR="00281FA7" w:rsidRPr="00C310E0">
        <w:rPr>
          <w:rFonts w:ascii="Palatino" w:hAnsi="Palatino" w:cs="Calibri"/>
          <w:color w:val="000000"/>
          <w:sz w:val="20"/>
          <w:shd w:val="clear" w:color="auto" w:fill="FFFFFF"/>
        </w:rPr>
        <w:t>, 2023</w:t>
      </w:r>
      <w:r w:rsidR="002606BF" w:rsidRPr="00C310E0">
        <w:rPr>
          <w:rFonts w:ascii="Palatino" w:hAnsi="Palatino" w:cs="Calibri"/>
          <w:color w:val="000000"/>
          <w:sz w:val="20"/>
          <w:shd w:val="clear" w:color="auto" w:fill="FFFFFF"/>
        </w:rPr>
        <w:t>.</w:t>
      </w:r>
      <w:r w:rsidR="00554179" w:rsidRPr="00C310E0">
        <w:rPr>
          <w:rFonts w:ascii="Palatino" w:hAnsi="Palatino" w:cs="Calibri"/>
          <w:color w:val="000000"/>
          <w:sz w:val="20"/>
          <w:shd w:val="clear" w:color="auto" w:fill="FFFFFF"/>
        </w:rPr>
        <w:t xml:space="preserve"> </w:t>
      </w:r>
    </w:p>
    <w:p w14:paraId="4C893CD7" w14:textId="39B52878" w:rsidR="00FA0D5C" w:rsidRPr="00C310E0" w:rsidRDefault="006D46A6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n-GB"/>
        </w:rPr>
      </w:pPr>
      <w:r w:rsidRPr="00C310E0">
        <w:rPr>
          <w:rFonts w:ascii="Palatino" w:hAnsi="Palatino" w:cs="Calibri"/>
          <w:color w:val="000000"/>
          <w:sz w:val="20"/>
        </w:rPr>
        <w:t>“</w:t>
      </w:r>
      <w:r w:rsidR="00FA0D5C" w:rsidRPr="00C310E0">
        <w:rPr>
          <w:rFonts w:ascii="Palatino" w:hAnsi="Palatino" w:cs="Calibri"/>
          <w:sz w:val="20"/>
        </w:rPr>
        <w:t>The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debt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of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Aristotle</w:t>
      </w:r>
      <w:r w:rsidR="00FA0D5C" w:rsidRPr="00C310E0">
        <w:rPr>
          <w:rFonts w:ascii="Palatino" w:hAnsi="Palatino" w:cs="Calibri"/>
          <w:sz w:val="20"/>
          <w:lang w:val="en-GB"/>
        </w:rPr>
        <w:t>’</w:t>
      </w:r>
      <w:r w:rsidR="00FA0D5C" w:rsidRPr="00C310E0">
        <w:rPr>
          <w:rFonts w:ascii="Palatino" w:hAnsi="Palatino" w:cs="Calibri"/>
          <w:sz w:val="20"/>
        </w:rPr>
        <w:t>s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Collection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of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proofErr w:type="spellStart"/>
      <w:r w:rsidR="00FA0D5C" w:rsidRPr="00C310E0">
        <w:rPr>
          <w:rFonts w:ascii="Palatino" w:hAnsi="Palatino" w:cs="Calibri"/>
          <w:i/>
          <w:sz w:val="20"/>
        </w:rPr>
        <w:t>politeiai</w:t>
      </w:r>
      <w:proofErr w:type="spellEnd"/>
      <w:r w:rsidR="00FA0D5C" w:rsidRPr="00C310E0">
        <w:rPr>
          <w:rFonts w:ascii="Palatino" w:hAnsi="Palatino" w:cs="Calibri"/>
          <w:i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to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the</w:t>
      </w:r>
      <w:r w:rsidR="00FA0D5C" w:rsidRPr="00C310E0">
        <w:rPr>
          <w:rFonts w:ascii="Palatino" w:hAnsi="Palatino" w:cs="Calibri"/>
          <w:sz w:val="20"/>
          <w:lang w:val="en-GB"/>
        </w:rPr>
        <w:t xml:space="preserve"> S</w:t>
      </w:r>
      <w:proofErr w:type="spellStart"/>
      <w:r w:rsidR="00FA0D5C" w:rsidRPr="00C310E0">
        <w:rPr>
          <w:rFonts w:ascii="Palatino" w:hAnsi="Palatino" w:cs="Calibri"/>
          <w:sz w:val="20"/>
        </w:rPr>
        <w:t>ophistic</w:t>
      </w:r>
      <w:proofErr w:type="spellEnd"/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Tradition</w:t>
      </w:r>
      <w:r w:rsidR="00FA0D5C" w:rsidRPr="00C310E0">
        <w:rPr>
          <w:rFonts w:ascii="Palatino" w:hAnsi="Palatino" w:cs="Calibri"/>
          <w:sz w:val="20"/>
          <w:lang w:val="en-GB"/>
        </w:rPr>
        <w:t>»</w:t>
      </w:r>
      <w:r w:rsidR="00FA0D5C" w:rsidRPr="00C310E0">
        <w:rPr>
          <w:rFonts w:ascii="Palatino" w:hAnsi="Palatino" w:cs="Calibri"/>
          <w:sz w:val="20"/>
        </w:rPr>
        <w:t xml:space="preserve">, </w:t>
      </w:r>
      <w:r w:rsidR="00FF2212" w:rsidRPr="00C310E0">
        <w:rPr>
          <w:rFonts w:ascii="Palatino" w:hAnsi="Palatino" w:cs="Calibri"/>
          <w:sz w:val="20"/>
          <w:lang w:val="el-GR"/>
        </w:rPr>
        <w:t>στο</w:t>
      </w:r>
      <w:r w:rsidR="00FA0D5C" w:rsidRPr="00C310E0">
        <w:rPr>
          <w:rFonts w:ascii="Palatino" w:hAnsi="Palatino" w:cs="Calibri"/>
          <w:sz w:val="20"/>
          <w:lang w:val="en-GB"/>
        </w:rPr>
        <w:t xml:space="preserve">: </w:t>
      </w:r>
      <w:r w:rsidR="00FA0D5C" w:rsidRPr="00C310E0">
        <w:rPr>
          <w:rFonts w:ascii="Palatino" w:hAnsi="Palatino" w:cs="Calibri"/>
          <w:i/>
          <w:color w:val="3D0908"/>
          <w:sz w:val="20"/>
        </w:rPr>
        <w:t xml:space="preserve">Aristotle and His Commentators. </w:t>
      </w:r>
      <w:r w:rsidR="00FA0D5C" w:rsidRPr="00C310E0">
        <w:rPr>
          <w:rFonts w:ascii="Palatino" w:hAnsi="Palatino" w:cs="Calibri"/>
          <w:i/>
          <w:color w:val="000000"/>
          <w:sz w:val="20"/>
        </w:rPr>
        <w:t>Studies in Memory of Paraskevi Kotzia</w:t>
      </w:r>
      <w:r w:rsidR="00FA0D5C" w:rsidRPr="00C310E0">
        <w:rPr>
          <w:rFonts w:ascii="Palatino" w:hAnsi="Palatino" w:cs="Calibri"/>
          <w:color w:val="000000"/>
          <w:sz w:val="20"/>
        </w:rPr>
        <w:t xml:space="preserve">,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lang w:val="el-GR"/>
        </w:rPr>
        <w:t>επιμ</w:t>
      </w:r>
      <w:proofErr w:type="spellEnd"/>
      <w:r w:rsidR="00FA0D5C" w:rsidRPr="00C310E0">
        <w:rPr>
          <w:rFonts w:ascii="Palatino" w:hAnsi="Palatino" w:cs="Calibri"/>
          <w:color w:val="000000"/>
          <w:sz w:val="20"/>
        </w:rPr>
        <w:t xml:space="preserve">. </w:t>
      </w:r>
      <w:r w:rsidR="00FF2212" w:rsidRPr="00C310E0">
        <w:rPr>
          <w:rFonts w:ascii="Palatino" w:hAnsi="Palatino" w:cs="Calibri"/>
          <w:color w:val="000000"/>
          <w:sz w:val="20"/>
          <w:lang w:val="el-GR"/>
        </w:rPr>
        <w:t>Π</w:t>
      </w:r>
      <w:r w:rsidR="00FF2212" w:rsidRPr="00C310E0">
        <w:rPr>
          <w:rFonts w:ascii="Palatino" w:hAnsi="Palatino" w:cs="Calibri"/>
          <w:color w:val="000000"/>
          <w:sz w:val="20"/>
        </w:rPr>
        <w:t xml:space="preserve">. </w:t>
      </w:r>
      <w:proofErr w:type="spellStart"/>
      <w:r w:rsidR="00FF2212" w:rsidRPr="00C310E0">
        <w:rPr>
          <w:rFonts w:ascii="Palatino" w:hAnsi="Palatino" w:cs="Calibri"/>
          <w:color w:val="000000"/>
          <w:sz w:val="20"/>
          <w:lang w:val="el-GR"/>
        </w:rPr>
        <w:t>Γκολίτσης</w:t>
      </w:r>
      <w:proofErr w:type="spellEnd"/>
      <w:r w:rsidR="00FF2212" w:rsidRPr="00C310E0">
        <w:rPr>
          <w:rFonts w:ascii="Palatino" w:hAnsi="Palatino" w:cs="Calibri"/>
          <w:color w:val="000000"/>
          <w:sz w:val="20"/>
        </w:rPr>
        <w:t xml:space="preserve"> </w:t>
      </w:r>
      <w:r w:rsidR="00FF2212" w:rsidRPr="00C310E0">
        <w:rPr>
          <w:rFonts w:ascii="Palatino" w:hAnsi="Palatino" w:cs="Calibri"/>
          <w:color w:val="000000"/>
          <w:sz w:val="20"/>
          <w:lang w:val="el-GR"/>
        </w:rPr>
        <w:t>και</w:t>
      </w:r>
      <w:r w:rsidR="00FF2212" w:rsidRPr="00C310E0">
        <w:rPr>
          <w:rFonts w:ascii="Palatino" w:hAnsi="Palatino" w:cs="Calibri"/>
          <w:color w:val="000000"/>
          <w:sz w:val="20"/>
        </w:rPr>
        <w:t xml:space="preserve"> </w:t>
      </w:r>
      <w:r w:rsidR="00FF2212" w:rsidRPr="00C310E0">
        <w:rPr>
          <w:rFonts w:ascii="Palatino" w:hAnsi="Palatino" w:cs="Calibri"/>
          <w:color w:val="000000"/>
          <w:sz w:val="20"/>
          <w:lang w:val="el-GR"/>
        </w:rPr>
        <w:t>Κ</w:t>
      </w:r>
      <w:r w:rsidR="00FF2212" w:rsidRPr="00C310E0">
        <w:rPr>
          <w:rFonts w:ascii="Palatino" w:hAnsi="Palatino" w:cs="Calibri"/>
          <w:color w:val="000000"/>
          <w:sz w:val="20"/>
        </w:rPr>
        <w:t xml:space="preserve">. </w:t>
      </w:r>
      <w:r w:rsidR="00FF2212" w:rsidRPr="00C310E0">
        <w:rPr>
          <w:rFonts w:ascii="Palatino" w:hAnsi="Palatino" w:cs="Calibri"/>
          <w:color w:val="000000"/>
          <w:sz w:val="20"/>
          <w:lang w:val="el-GR"/>
        </w:rPr>
        <w:t>Ιεροδιακόνου</w:t>
      </w:r>
      <w:r w:rsidR="00FF2212" w:rsidRPr="00C310E0">
        <w:rPr>
          <w:rFonts w:ascii="Palatino" w:hAnsi="Palatino" w:cs="Calibri"/>
          <w:color w:val="000000"/>
          <w:sz w:val="20"/>
        </w:rPr>
        <w:t xml:space="preserve">, </w:t>
      </w:r>
      <w:r w:rsidR="00FA0D5C" w:rsidRPr="00C310E0">
        <w:rPr>
          <w:rFonts w:ascii="Palatino" w:hAnsi="Palatino" w:cs="Calibri"/>
          <w:color w:val="000000"/>
          <w:sz w:val="20"/>
        </w:rPr>
        <w:t>De Gruyter, 2019.</w:t>
      </w:r>
    </w:p>
    <w:p w14:paraId="0830FCA6" w14:textId="77777777" w:rsidR="00C310E0" w:rsidRPr="00C310E0" w:rsidRDefault="006D46A6" w:rsidP="00C310E0">
      <w:pPr>
        <w:pStyle w:val="ListParagraph"/>
        <w:numPr>
          <w:ilvl w:val="0"/>
          <w:numId w:val="21"/>
        </w:numPr>
        <w:rPr>
          <w:rFonts w:ascii="Palatino" w:hAnsi="Palatino" w:cs="Calibri"/>
          <w:b/>
          <w:bCs/>
          <w:sz w:val="20"/>
          <w:szCs w:val="20"/>
          <w:lang w:val="el-GR"/>
        </w:rPr>
      </w:pPr>
      <w:r w:rsidRPr="00C310E0">
        <w:rPr>
          <w:rFonts w:ascii="Palatino" w:hAnsi="Palatino" w:cs="Calibri"/>
          <w:color w:val="000000"/>
          <w:sz w:val="20"/>
          <w:szCs w:val="20"/>
          <w:lang w:val="el-GR"/>
        </w:rPr>
        <w:t>“</w:t>
      </w:r>
      <w:r w:rsidR="00FA0D5C" w:rsidRPr="00C310E0">
        <w:rPr>
          <w:rFonts w:ascii="Palatino" w:hAnsi="Palatino" w:cs="Calibri"/>
          <w:sz w:val="20"/>
          <w:szCs w:val="20"/>
        </w:rPr>
        <w:t>Only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FA0D5C" w:rsidRPr="00C310E0">
        <w:rPr>
          <w:rFonts w:ascii="Palatino" w:hAnsi="Palatino" w:cs="Calibri"/>
          <w:sz w:val="20"/>
          <w:szCs w:val="20"/>
        </w:rPr>
        <w:t>logoi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FA0D5C" w:rsidRPr="00C310E0">
        <w:rPr>
          <w:rFonts w:ascii="Palatino" w:hAnsi="Palatino" w:cs="Calibri"/>
          <w:sz w:val="20"/>
          <w:szCs w:val="20"/>
        </w:rPr>
        <w:t>left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FA0D5C" w:rsidRPr="00C310E0">
        <w:rPr>
          <w:rFonts w:ascii="Palatino" w:hAnsi="Palatino" w:cs="Calibri"/>
          <w:sz w:val="20"/>
          <w:szCs w:val="20"/>
        </w:rPr>
        <w:t>alive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: Η σωκρατική νίκη επί των </w:t>
      </w:r>
      <w:proofErr w:type="spellStart"/>
      <w:r w:rsidR="00FA0D5C" w:rsidRPr="00C310E0">
        <w:rPr>
          <w:rFonts w:ascii="Palatino" w:hAnsi="Palatino" w:cs="Calibri"/>
          <w:sz w:val="20"/>
          <w:szCs w:val="20"/>
          <w:lang w:val="el-GR"/>
        </w:rPr>
        <w:t>αντιλογικών</w:t>
      </w:r>
      <w:proofErr w:type="spellEnd"/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 στον </w:t>
      </w:r>
      <w:r w:rsidR="00FA0D5C" w:rsidRPr="00C310E0">
        <w:rPr>
          <w:rFonts w:ascii="Palatino" w:hAnsi="Palatino" w:cs="Calibri"/>
          <w:i/>
          <w:sz w:val="20"/>
          <w:szCs w:val="20"/>
          <w:lang w:val="el-GR"/>
        </w:rPr>
        <w:t>Φαίδωνα</w:t>
      </w:r>
      <w:r w:rsidRPr="00C310E0">
        <w:rPr>
          <w:rFonts w:ascii="Palatino" w:hAnsi="Palatino" w:cs="Calibri"/>
          <w:color w:val="000000"/>
          <w:sz w:val="20"/>
          <w:szCs w:val="20"/>
          <w:lang w:val="el-GR"/>
        </w:rPr>
        <w:t>”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="00FF2212" w:rsidRPr="00C310E0">
        <w:rPr>
          <w:rFonts w:ascii="Palatino" w:eastAsia="Cambria" w:hAnsi="Palatino" w:cs="Calibri"/>
          <w:sz w:val="20"/>
          <w:szCs w:val="20"/>
          <w:u w:color="000000"/>
          <w:lang w:val="el-GR"/>
        </w:rPr>
        <w:t>στο</w:t>
      </w:r>
      <w:r w:rsidR="00A67809" w:rsidRPr="00C310E0">
        <w:rPr>
          <w:rFonts w:ascii="Palatino" w:eastAsia="Cambria" w:hAnsi="Palatino" w:cs="Calibri"/>
          <w:sz w:val="20"/>
          <w:szCs w:val="20"/>
          <w:u w:color="000000"/>
          <w:lang w:val="el-GR"/>
        </w:rPr>
        <w:t xml:space="preserve">: </w:t>
      </w:r>
      <w:r w:rsidR="00A67809" w:rsidRPr="00C310E0">
        <w:rPr>
          <w:rFonts w:ascii="Palatino" w:hAnsi="Palatino" w:cs="Calibri"/>
          <w:i/>
          <w:sz w:val="20"/>
          <w:szCs w:val="20"/>
          <w:lang w:val="el-GR"/>
        </w:rPr>
        <w:t>Τόποι. Αντίδωρα</w:t>
      </w:r>
      <w:r w:rsidR="00A67809" w:rsidRPr="000671BD">
        <w:rPr>
          <w:rFonts w:ascii="Palatino" w:hAnsi="Palatino" w:cs="Calibri"/>
          <w:i/>
          <w:sz w:val="20"/>
          <w:szCs w:val="20"/>
          <w:lang w:val="el-GR"/>
        </w:rPr>
        <w:t xml:space="preserve"> </w:t>
      </w:r>
      <w:r w:rsidR="00A67809" w:rsidRPr="00C310E0">
        <w:rPr>
          <w:rFonts w:ascii="Palatino" w:hAnsi="Palatino" w:cs="Calibri"/>
          <w:i/>
          <w:sz w:val="20"/>
          <w:szCs w:val="20"/>
          <w:lang w:val="el-GR"/>
        </w:rPr>
        <w:t>στον</w:t>
      </w:r>
      <w:r w:rsidR="00A67809" w:rsidRPr="000671BD">
        <w:rPr>
          <w:rFonts w:ascii="Palatino" w:hAnsi="Palatino" w:cs="Calibri"/>
          <w:i/>
          <w:sz w:val="20"/>
          <w:szCs w:val="20"/>
          <w:lang w:val="el-GR"/>
        </w:rPr>
        <w:t xml:space="preserve"> </w:t>
      </w:r>
      <w:r w:rsidR="00A67809" w:rsidRPr="00C310E0">
        <w:rPr>
          <w:rFonts w:ascii="Palatino" w:hAnsi="Palatino" w:cs="Calibri"/>
          <w:i/>
          <w:sz w:val="20"/>
          <w:szCs w:val="20"/>
          <w:lang w:val="el-GR"/>
        </w:rPr>
        <w:t>Παντελή</w:t>
      </w:r>
      <w:r w:rsidR="00A67809" w:rsidRPr="000671BD">
        <w:rPr>
          <w:rFonts w:ascii="Palatino" w:hAnsi="Palatino" w:cs="Calibri"/>
          <w:i/>
          <w:sz w:val="20"/>
          <w:szCs w:val="20"/>
          <w:lang w:val="el-GR"/>
        </w:rPr>
        <w:t xml:space="preserve"> </w:t>
      </w:r>
      <w:proofErr w:type="spellStart"/>
      <w:r w:rsidR="00A67809" w:rsidRPr="00C310E0">
        <w:rPr>
          <w:rFonts w:ascii="Palatino" w:hAnsi="Palatino" w:cs="Calibri"/>
          <w:i/>
          <w:sz w:val="20"/>
          <w:szCs w:val="20"/>
          <w:lang w:val="el-GR"/>
        </w:rPr>
        <w:t>Μπασάκο</w:t>
      </w:r>
      <w:proofErr w:type="spellEnd"/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, </w:t>
      </w:r>
      <w:proofErr w:type="spellStart"/>
      <w:r w:rsidR="00FF2212" w:rsidRPr="00C310E0">
        <w:rPr>
          <w:rFonts w:ascii="Palatino" w:hAnsi="Palatino" w:cs="Calibri"/>
          <w:sz w:val="20"/>
          <w:szCs w:val="20"/>
          <w:lang w:val="el-GR"/>
        </w:rPr>
        <w:t>επιμ</w:t>
      </w:r>
      <w:proofErr w:type="spellEnd"/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.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>Β</w:t>
      </w:r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. </w:t>
      </w:r>
      <w:proofErr w:type="spellStart"/>
      <w:r w:rsidR="00FF2212" w:rsidRPr="00C310E0">
        <w:rPr>
          <w:rFonts w:ascii="Palatino" w:hAnsi="Palatino" w:cs="Calibri"/>
          <w:sz w:val="20"/>
          <w:szCs w:val="20"/>
          <w:lang w:val="el-GR"/>
        </w:rPr>
        <w:t>Κιντή</w:t>
      </w:r>
      <w:proofErr w:type="spellEnd"/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, </w:t>
      </w:r>
      <w:proofErr w:type="spellStart"/>
      <w:r w:rsidR="00FF2212" w:rsidRPr="00C310E0">
        <w:rPr>
          <w:rFonts w:ascii="Palatino" w:hAnsi="Palatino" w:cs="Calibri"/>
          <w:sz w:val="20"/>
          <w:szCs w:val="20"/>
          <w:lang w:val="el-GR"/>
        </w:rPr>
        <w:t>Χλ</w:t>
      </w:r>
      <w:proofErr w:type="spellEnd"/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.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>Μπάλλα</w:t>
      </w:r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>και</w:t>
      </w:r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>Γ</w:t>
      </w:r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.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>Φαράκλας</w:t>
      </w:r>
      <w:r w:rsidR="00FF2212" w:rsidRPr="000671BD">
        <w:rPr>
          <w:rFonts w:ascii="Palatino" w:hAnsi="Palatino" w:cs="Calibri"/>
          <w:sz w:val="20"/>
          <w:szCs w:val="20"/>
          <w:lang w:val="el-GR"/>
        </w:rPr>
        <w:t xml:space="preserve">. </w:t>
      </w:r>
      <w:r w:rsidR="00FF2212" w:rsidRPr="00C310E0">
        <w:rPr>
          <w:rFonts w:ascii="Palatino" w:hAnsi="Palatino" w:cs="Calibri"/>
          <w:sz w:val="20"/>
          <w:szCs w:val="20"/>
          <w:lang w:val="el-GR"/>
        </w:rPr>
        <w:t xml:space="preserve">Παράρτημα στην </w:t>
      </w:r>
      <w:r w:rsidR="00FF2212" w:rsidRPr="00C310E0">
        <w:rPr>
          <w:rFonts w:ascii="Palatino" w:hAnsi="Palatino" w:cs="Calibri"/>
          <w:i/>
          <w:iCs/>
          <w:sz w:val="20"/>
          <w:szCs w:val="20"/>
          <w:lang w:val="el-GR"/>
        </w:rPr>
        <w:t xml:space="preserve">Αριάδνη </w:t>
      </w:r>
      <w:r w:rsidR="00FF2212" w:rsidRPr="00C310E0">
        <w:rPr>
          <w:rFonts w:ascii="Palatino" w:hAnsi="Palatino" w:cs="Calibri"/>
          <w:iCs/>
          <w:sz w:val="20"/>
          <w:szCs w:val="20"/>
          <w:lang w:val="el-GR"/>
        </w:rPr>
        <w:t>3, Εκδόσεις της Φιλοσοφικής Σχολής του Πανεπιστημίου Κρήτης</w:t>
      </w:r>
      <w:r w:rsidR="00A67809" w:rsidRPr="00C310E0">
        <w:rPr>
          <w:rFonts w:ascii="Palatino" w:hAnsi="Palatino" w:cs="Calibri"/>
          <w:sz w:val="20"/>
          <w:szCs w:val="20"/>
          <w:lang w:val="el-GR"/>
        </w:rPr>
        <w:t>, 2019</w:t>
      </w:r>
      <w:r w:rsidR="00FA0D5C" w:rsidRPr="00C310E0">
        <w:rPr>
          <w:rFonts w:ascii="Palatino" w:hAnsi="Palatino" w:cs="Calibri"/>
          <w:sz w:val="20"/>
          <w:szCs w:val="20"/>
          <w:lang w:val="el-GR"/>
        </w:rPr>
        <w:t>.</w:t>
      </w:r>
    </w:p>
    <w:p w14:paraId="574DA828" w14:textId="59C225CD" w:rsidR="00FA0D5C" w:rsidRPr="000671BD" w:rsidRDefault="006D46A6" w:rsidP="00C310E0">
      <w:pPr>
        <w:pStyle w:val="ListParagraph"/>
        <w:numPr>
          <w:ilvl w:val="0"/>
          <w:numId w:val="21"/>
        </w:numPr>
        <w:rPr>
          <w:rFonts w:ascii="Palatino" w:hAnsi="Palatino" w:cs="Calibri"/>
          <w:b/>
          <w:bCs/>
          <w:sz w:val="20"/>
          <w:szCs w:val="20"/>
        </w:rPr>
      </w:pPr>
      <w:r w:rsidRPr="00C310E0">
        <w:rPr>
          <w:rFonts w:ascii="Palatino" w:hAnsi="Palatino" w:cs="Calibri"/>
          <w:color w:val="000000"/>
          <w:sz w:val="20"/>
        </w:rPr>
        <w:t>“</w:t>
      </w:r>
      <w:r w:rsidR="00FA0D5C" w:rsidRPr="00C310E0">
        <w:rPr>
          <w:rFonts w:ascii="Palatino" w:hAnsi="Palatino" w:cs="Calibri"/>
          <w:sz w:val="20"/>
          <w:lang w:val="el-GR"/>
        </w:rPr>
        <w:t>ΠΕΦΥΚΕΝ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  <w:lang w:val="el-GR"/>
        </w:rPr>
        <w:t>ΠΛΕΟΝΕΚΤΕΙΝ</w:t>
      </w:r>
      <w:r w:rsidR="00FA0D5C" w:rsidRPr="00C310E0">
        <w:rPr>
          <w:rFonts w:ascii="Palatino" w:hAnsi="Palatino" w:cs="Calibri"/>
          <w:sz w:val="20"/>
          <w:lang w:val="en-GB"/>
        </w:rPr>
        <w:t xml:space="preserve">? </w:t>
      </w:r>
      <w:r w:rsidR="00FA0D5C" w:rsidRPr="00C310E0">
        <w:rPr>
          <w:rFonts w:ascii="Palatino" w:hAnsi="Palatino" w:cs="Calibri"/>
          <w:sz w:val="20"/>
        </w:rPr>
        <w:t>Plato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and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the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Sophists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on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Greed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and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Savage</w:t>
      </w:r>
      <w:r w:rsidR="00FA0D5C" w:rsidRPr="00C310E0">
        <w:rPr>
          <w:rFonts w:ascii="Palatino" w:hAnsi="Palatino" w:cs="Calibri"/>
          <w:sz w:val="20"/>
          <w:lang w:val="en-GB"/>
        </w:rPr>
        <w:t xml:space="preserve"> </w:t>
      </w:r>
      <w:r w:rsidR="00FA0D5C" w:rsidRPr="00C310E0">
        <w:rPr>
          <w:rFonts w:ascii="Palatino" w:hAnsi="Palatino" w:cs="Calibri"/>
          <w:sz w:val="20"/>
        </w:rPr>
        <w:t>Humanity</w:t>
      </w:r>
      <w:r w:rsidRPr="00C310E0">
        <w:rPr>
          <w:rFonts w:ascii="Palatino" w:hAnsi="Palatino" w:cs="Calibri"/>
          <w:color w:val="000000"/>
          <w:sz w:val="20"/>
        </w:rPr>
        <w:t>”</w:t>
      </w:r>
      <w:r w:rsidR="00FA0D5C" w:rsidRPr="00C310E0">
        <w:rPr>
          <w:rFonts w:ascii="Palatino" w:hAnsi="Palatino" w:cs="Calibri"/>
          <w:sz w:val="20"/>
          <w:lang w:val="en-GB"/>
        </w:rPr>
        <w:t xml:space="preserve">, </w:t>
      </w:r>
      <w:r w:rsidR="00FA0D5C" w:rsidRPr="00C310E0">
        <w:rPr>
          <w:rFonts w:ascii="Palatino" w:hAnsi="Palatino" w:cs="Calibri"/>
          <w:i/>
          <w:sz w:val="20"/>
          <w:lang w:val="en-GB"/>
        </w:rPr>
        <w:t>Polis</w:t>
      </w:r>
      <w:r w:rsidR="00FA0D5C" w:rsidRPr="00C310E0">
        <w:rPr>
          <w:rFonts w:ascii="Palatino" w:hAnsi="Palatino" w:cs="Calibri"/>
          <w:sz w:val="20"/>
          <w:lang w:val="en-GB"/>
        </w:rPr>
        <w:t xml:space="preserve"> 35 (2018): 83-101.</w:t>
      </w:r>
    </w:p>
    <w:p w14:paraId="3D65355F" w14:textId="10C00D2B" w:rsidR="00FA0D5C" w:rsidRPr="00C310E0" w:rsidRDefault="006D46A6" w:rsidP="00D86628">
      <w:pPr>
        <w:numPr>
          <w:ilvl w:val="0"/>
          <w:numId w:val="21"/>
        </w:numPr>
        <w:rPr>
          <w:rFonts w:ascii="Palatino" w:hAnsi="Palatino" w:cs="Calibri"/>
          <w:i/>
          <w:color w:val="000000"/>
          <w:sz w:val="20"/>
          <w:szCs w:val="20"/>
        </w:rPr>
      </w:pPr>
      <w:r w:rsidRPr="00C310E0">
        <w:rPr>
          <w:rFonts w:ascii="Palatino" w:hAnsi="Palatino" w:cs="Calibri"/>
          <w:color w:val="000000"/>
          <w:sz w:val="20"/>
          <w:szCs w:val="20"/>
        </w:rPr>
        <w:t>“</w:t>
      </w:r>
      <w:r w:rsidR="00FA0D5C" w:rsidRPr="00C310E0">
        <w:rPr>
          <w:rFonts w:ascii="Palatino" w:hAnsi="Palatino" w:cs="Calibri"/>
          <w:sz w:val="20"/>
          <w:szCs w:val="20"/>
        </w:rPr>
        <w:t xml:space="preserve">Early </w:t>
      </w:r>
      <w:r w:rsidR="0043362A" w:rsidRPr="00C310E0">
        <w:rPr>
          <w:rFonts w:ascii="Palatino" w:hAnsi="Palatino" w:cs="Calibri"/>
          <w:sz w:val="20"/>
          <w:szCs w:val="20"/>
        </w:rPr>
        <w:t>f</w:t>
      </w:r>
      <w:r w:rsidR="00FA0D5C" w:rsidRPr="00C310E0">
        <w:rPr>
          <w:rFonts w:ascii="Palatino" w:hAnsi="Palatino" w:cs="Calibri"/>
          <w:sz w:val="20"/>
          <w:szCs w:val="20"/>
        </w:rPr>
        <w:t>orerunners of Medical Empiricism</w:t>
      </w:r>
      <w:r w:rsidRPr="00C310E0">
        <w:rPr>
          <w:rFonts w:ascii="Palatino" w:hAnsi="Palatino" w:cs="Calibri"/>
          <w:color w:val="000000"/>
          <w:sz w:val="20"/>
          <w:szCs w:val="20"/>
        </w:rPr>
        <w:t>”</w:t>
      </w:r>
      <w:r w:rsidR="00FA0D5C" w:rsidRPr="00C310E0">
        <w:rPr>
          <w:rFonts w:ascii="Palatino" w:hAnsi="Palatino" w:cs="Calibri"/>
          <w:sz w:val="20"/>
          <w:szCs w:val="20"/>
        </w:rPr>
        <w:t xml:space="preserve">, </w:t>
      </w:r>
      <w:r w:rsidR="00FA0D5C" w:rsidRPr="00C310E0">
        <w:rPr>
          <w:rFonts w:ascii="Palatino" w:hAnsi="Palatino" w:cs="Calibri"/>
          <w:i/>
          <w:sz w:val="20"/>
          <w:szCs w:val="20"/>
          <w:lang w:val="el-GR"/>
        </w:rPr>
        <w:t>Φιλοσοφία</w:t>
      </w:r>
      <w:r w:rsidR="00FA0D5C" w:rsidRPr="00C310E0">
        <w:rPr>
          <w:rFonts w:ascii="Palatino" w:hAnsi="Palatino" w:cs="Calibri"/>
          <w:i/>
          <w:sz w:val="20"/>
          <w:szCs w:val="20"/>
        </w:rPr>
        <w:t xml:space="preserve"> </w:t>
      </w:r>
      <w:r w:rsidR="00FA0D5C" w:rsidRPr="00C310E0">
        <w:rPr>
          <w:rFonts w:ascii="Palatino" w:hAnsi="Palatino" w:cs="Calibri"/>
          <w:sz w:val="20"/>
          <w:szCs w:val="20"/>
        </w:rPr>
        <w:t xml:space="preserve">48 </w:t>
      </w:r>
      <w:r w:rsidR="00FF2212" w:rsidRPr="00C310E0">
        <w:rPr>
          <w:rFonts w:ascii="Palatino" w:hAnsi="Palatino" w:cs="Calibri"/>
          <w:sz w:val="20"/>
          <w:szCs w:val="20"/>
        </w:rPr>
        <w:t>(</w:t>
      </w:r>
      <w:r w:rsidR="00FA0D5C" w:rsidRPr="00C310E0">
        <w:rPr>
          <w:rFonts w:ascii="Palatino" w:hAnsi="Palatino" w:cs="Calibri"/>
          <w:sz w:val="20"/>
          <w:szCs w:val="20"/>
        </w:rPr>
        <w:t>2018</w:t>
      </w:r>
      <w:r w:rsidR="00FF2212" w:rsidRPr="00C310E0">
        <w:rPr>
          <w:rFonts w:ascii="Palatino" w:hAnsi="Palatino" w:cs="Calibri"/>
          <w:sz w:val="20"/>
          <w:szCs w:val="20"/>
        </w:rPr>
        <w:t>)</w:t>
      </w:r>
      <w:r w:rsidR="00FA0D5C" w:rsidRPr="00C310E0">
        <w:rPr>
          <w:rFonts w:ascii="Palatino" w:hAnsi="Palatino" w:cs="Calibri"/>
          <w:sz w:val="20"/>
          <w:szCs w:val="20"/>
        </w:rPr>
        <w:t xml:space="preserve">. </w:t>
      </w:r>
    </w:p>
    <w:p w14:paraId="5A369DF6" w14:textId="5C21E098" w:rsidR="00FA0D5C" w:rsidRPr="00C310E0" w:rsidRDefault="00D86628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</w:rPr>
        <w:t xml:space="preserve"> </w:t>
      </w:r>
      <w:r w:rsidR="00FA0D5C" w:rsidRPr="00C310E0">
        <w:rPr>
          <w:rFonts w:ascii="Palatino" w:hAnsi="Palatino" w:cs="Calibri"/>
          <w:sz w:val="20"/>
        </w:rPr>
        <w:t xml:space="preserve">“Catharsis without pessimism? Nehamas </w:t>
      </w:r>
      <w:r w:rsidR="00FA0D5C" w:rsidRPr="00C310E0">
        <w:rPr>
          <w:rFonts w:ascii="Palatino" w:hAnsi="Palatino" w:cs="Calibri"/>
          <w:i/>
          <w:iCs/>
          <w:sz w:val="20"/>
        </w:rPr>
        <w:t xml:space="preserve">versus </w:t>
      </w:r>
      <w:r w:rsidR="00FA0D5C" w:rsidRPr="00C310E0">
        <w:rPr>
          <w:rFonts w:ascii="Palatino" w:hAnsi="Palatino" w:cs="Calibri"/>
          <w:sz w:val="20"/>
        </w:rPr>
        <w:t xml:space="preserve">Foucault on reading the </w:t>
      </w:r>
      <w:r w:rsidR="00FA0D5C" w:rsidRPr="00C310E0">
        <w:rPr>
          <w:rFonts w:ascii="Palatino" w:hAnsi="Palatino" w:cs="Calibri"/>
          <w:i/>
          <w:iCs/>
          <w:sz w:val="20"/>
        </w:rPr>
        <w:t>Phaedo</w:t>
      </w:r>
      <w:r w:rsidR="00FA0D5C" w:rsidRPr="00C310E0">
        <w:rPr>
          <w:rFonts w:ascii="Palatino" w:hAnsi="Palatino" w:cs="Calibri"/>
          <w:sz w:val="20"/>
        </w:rPr>
        <w:t>”.  </w:t>
      </w:r>
      <w:r w:rsidR="00FA0D5C" w:rsidRPr="00C310E0">
        <w:rPr>
          <w:rFonts w:ascii="Palatino" w:hAnsi="Palatino" w:cs="Calibri"/>
          <w:i/>
          <w:iCs/>
          <w:sz w:val="20"/>
        </w:rPr>
        <w:t xml:space="preserve">Philosophical Inquiry </w:t>
      </w:r>
      <w:r w:rsidR="00FA0D5C" w:rsidRPr="00C310E0">
        <w:rPr>
          <w:rFonts w:ascii="Palatino" w:hAnsi="Palatino" w:cs="Calibri"/>
          <w:sz w:val="20"/>
        </w:rPr>
        <w:t>38.3/4 (Fall 2014</w:t>
      </w:r>
      <w:r w:rsidR="00FF2212" w:rsidRPr="00C310E0">
        <w:rPr>
          <w:rFonts w:ascii="Palatino" w:hAnsi="Palatino" w:cs="Calibri"/>
          <w:sz w:val="20"/>
          <w:lang w:val="el-GR"/>
        </w:rPr>
        <w:t>)</w:t>
      </w:r>
      <w:r w:rsidR="00FA0D5C" w:rsidRPr="00C310E0">
        <w:rPr>
          <w:rFonts w:ascii="Palatino" w:hAnsi="Palatino" w:cs="Calibri"/>
          <w:sz w:val="20"/>
        </w:rPr>
        <w:t>.</w:t>
      </w:r>
    </w:p>
    <w:p w14:paraId="26441D7C" w14:textId="6C84A3D6" w:rsidR="00A67809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sz w:val="20"/>
          <w:lang w:val="el-GR"/>
        </w:rPr>
        <w:t>“Ποιον θεραπεύει ο Ασκληπιός; Ιστορική αλήθεια και φιλοσοφική επινόηση πίσω από τα τελευταία λόγια του Σωκράτη”</w:t>
      </w:r>
      <w:r w:rsidR="00FF2212" w:rsidRPr="00C310E0">
        <w:rPr>
          <w:rFonts w:ascii="Palatino" w:hAnsi="Palatino" w:cs="Calibri"/>
          <w:sz w:val="20"/>
          <w:lang w:val="el-GR"/>
        </w:rPr>
        <w:t xml:space="preserve">. </w:t>
      </w:r>
      <w:r w:rsidR="00A67809" w:rsidRPr="00C310E0">
        <w:rPr>
          <w:rFonts w:ascii="Palatino" w:hAnsi="Palatino" w:cs="Calibri"/>
          <w:i/>
          <w:sz w:val="20"/>
          <w:lang w:val="el-GR"/>
        </w:rPr>
        <w:t xml:space="preserve">Υπόμνημα στη φιλοσοφία </w:t>
      </w:r>
      <w:r w:rsidR="00A67809" w:rsidRPr="00C310E0">
        <w:rPr>
          <w:rFonts w:ascii="Palatino" w:hAnsi="Palatino" w:cs="Calibri"/>
          <w:sz w:val="20"/>
          <w:lang w:val="el-GR"/>
        </w:rPr>
        <w:t>9 (2010</w:t>
      </w:r>
      <w:r w:rsidR="00FF2212" w:rsidRPr="00C310E0">
        <w:rPr>
          <w:rFonts w:ascii="Palatino" w:hAnsi="Palatino" w:cs="Calibri"/>
          <w:sz w:val="20"/>
          <w:lang w:val="el-GR"/>
        </w:rPr>
        <w:t>).</w:t>
      </w:r>
    </w:p>
    <w:p w14:paraId="46F0919F" w14:textId="3BF33632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  <w:lang w:val="el-GR"/>
        </w:rPr>
        <w:t xml:space="preserve">“Ο Αριστοτέλης και η πλατωνική παράδοση στο τέλος των </w:t>
      </w:r>
      <w:r w:rsidRPr="00C310E0">
        <w:rPr>
          <w:rFonts w:ascii="Palatino" w:hAnsi="Palatino" w:cs="Calibri"/>
          <w:i/>
          <w:sz w:val="20"/>
          <w:lang w:val="el-GR"/>
        </w:rPr>
        <w:t xml:space="preserve">Ηθικών </w:t>
      </w:r>
      <w:proofErr w:type="spellStart"/>
      <w:r w:rsidRPr="00C310E0">
        <w:rPr>
          <w:rFonts w:ascii="Palatino" w:hAnsi="Palatino" w:cs="Calibri"/>
          <w:i/>
          <w:sz w:val="20"/>
          <w:lang w:val="el-GR"/>
        </w:rPr>
        <w:t>Νικομαχείων</w:t>
      </w:r>
      <w:proofErr w:type="spellEnd"/>
      <w:r w:rsidRPr="00C310E0">
        <w:rPr>
          <w:rFonts w:ascii="Palatino" w:hAnsi="Palatino" w:cs="Calibri"/>
          <w:sz w:val="20"/>
          <w:lang w:val="el-GR"/>
        </w:rPr>
        <w:t xml:space="preserve">”. </w:t>
      </w:r>
      <w:proofErr w:type="spellStart"/>
      <w:r w:rsidR="00A67809" w:rsidRPr="00C310E0">
        <w:rPr>
          <w:rFonts w:ascii="Palatino" w:hAnsi="Palatino" w:cs="Calibri"/>
          <w:i/>
          <w:sz w:val="20"/>
          <w:lang w:val="el-GR"/>
        </w:rPr>
        <w:t>Νεύσις</w:t>
      </w:r>
      <w:proofErr w:type="spellEnd"/>
      <w:r w:rsidR="00A67809" w:rsidRPr="00C310E0">
        <w:rPr>
          <w:rFonts w:ascii="Palatino" w:hAnsi="Palatino" w:cs="Calibri"/>
          <w:i/>
          <w:sz w:val="20"/>
        </w:rPr>
        <w:t xml:space="preserve"> </w:t>
      </w:r>
      <w:r w:rsidR="00A67809" w:rsidRPr="00C310E0">
        <w:rPr>
          <w:rFonts w:ascii="Palatino" w:hAnsi="Palatino" w:cs="Calibri"/>
          <w:sz w:val="20"/>
        </w:rPr>
        <w:t>17 (2008</w:t>
      </w:r>
      <w:r w:rsidR="00FF2212" w:rsidRPr="00C310E0">
        <w:rPr>
          <w:rFonts w:ascii="Palatino" w:hAnsi="Palatino" w:cs="Calibri"/>
          <w:sz w:val="20"/>
          <w:lang w:val="el-GR"/>
        </w:rPr>
        <w:t>)</w:t>
      </w:r>
      <w:r w:rsidR="00A67809" w:rsidRPr="00C310E0">
        <w:rPr>
          <w:rFonts w:ascii="Palatino" w:hAnsi="Palatino" w:cs="Calibri"/>
          <w:sz w:val="20"/>
        </w:rPr>
        <w:t>.</w:t>
      </w:r>
    </w:p>
    <w:p w14:paraId="160F5BE1" w14:textId="61FDEE67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  <w:lang w:val="en-GB"/>
        </w:rPr>
        <w:t xml:space="preserve">“Plato and Aristotle on rhetorical empiricism”. </w:t>
      </w:r>
      <w:proofErr w:type="spellStart"/>
      <w:r w:rsidRPr="00C310E0">
        <w:rPr>
          <w:rFonts w:ascii="Palatino" w:hAnsi="Palatino" w:cs="Calibri"/>
          <w:i/>
          <w:sz w:val="20"/>
        </w:rPr>
        <w:t>Rhetorica</w:t>
      </w:r>
      <w:proofErr w:type="spellEnd"/>
      <w:r w:rsidRPr="00C310E0">
        <w:rPr>
          <w:rFonts w:ascii="Palatino" w:hAnsi="Palatino" w:cs="Calibri"/>
          <w:sz w:val="20"/>
        </w:rPr>
        <w:t xml:space="preserve">, vol. 25.1 (2007).  </w:t>
      </w:r>
    </w:p>
    <w:p w14:paraId="6B5969ED" w14:textId="26092D75" w:rsidR="00FA0D5C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  <w:lang w:val="el-GR"/>
        </w:rPr>
      </w:pPr>
      <w:r w:rsidRPr="00C310E0">
        <w:rPr>
          <w:rFonts w:ascii="Palatino" w:hAnsi="Palatino" w:cs="Calibri"/>
          <w:sz w:val="20"/>
          <w:lang w:val="el-GR"/>
        </w:rPr>
        <w:t>“Γιατί ο Πλάτων δέχεται τις γυναίκες στην τάξη των φυλάκων;”</w:t>
      </w:r>
      <w:r w:rsidR="00A67809" w:rsidRPr="00C310E0">
        <w:rPr>
          <w:rFonts w:ascii="Palatino" w:hAnsi="Palatino" w:cs="Calibri"/>
          <w:sz w:val="20"/>
          <w:lang w:val="el-GR"/>
        </w:rPr>
        <w:t xml:space="preserve">, </w:t>
      </w:r>
      <w:r w:rsidR="00A67809" w:rsidRPr="00C310E0">
        <w:rPr>
          <w:rFonts w:ascii="Palatino" w:hAnsi="Palatino" w:cs="Calibri"/>
          <w:i/>
          <w:sz w:val="20"/>
          <w:lang w:val="el-GR"/>
        </w:rPr>
        <w:t xml:space="preserve">Υπόμνημα στη φιλοσοφία </w:t>
      </w:r>
      <w:r w:rsidR="00A67809" w:rsidRPr="00C310E0">
        <w:rPr>
          <w:rFonts w:ascii="Palatino" w:hAnsi="Palatino" w:cs="Calibri"/>
          <w:sz w:val="20"/>
          <w:lang w:val="el-GR"/>
        </w:rPr>
        <w:t>2 (</w:t>
      </w:r>
      <w:r w:rsidR="00A67809" w:rsidRPr="00C310E0">
        <w:rPr>
          <w:rFonts w:ascii="Palatino" w:hAnsi="Palatino" w:cs="Calibri"/>
          <w:sz w:val="20"/>
        </w:rPr>
        <w:t>Dec</w:t>
      </w:r>
      <w:r w:rsidR="00A67809" w:rsidRPr="00C310E0">
        <w:rPr>
          <w:rFonts w:ascii="Palatino" w:hAnsi="Palatino" w:cs="Calibri"/>
          <w:sz w:val="20"/>
          <w:lang w:val="el-GR"/>
        </w:rPr>
        <w:t>. 2004.</w:t>
      </w:r>
      <w:r w:rsidR="00FF2212" w:rsidRPr="00C310E0">
        <w:rPr>
          <w:rFonts w:ascii="Palatino" w:hAnsi="Palatino" w:cs="Calibri"/>
          <w:sz w:val="20"/>
          <w:lang w:val="el-GR"/>
        </w:rPr>
        <w:t>)</w:t>
      </w:r>
    </w:p>
    <w:p w14:paraId="611B999B" w14:textId="54BFC628" w:rsidR="00A67809" w:rsidRPr="00C310E0" w:rsidRDefault="00FA0D5C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  <w:lang w:val="en-GB"/>
        </w:rPr>
        <w:t xml:space="preserve">“Isocrates, Plato, and Aristotle, on Rhetoric”. </w:t>
      </w:r>
      <w:proofErr w:type="spellStart"/>
      <w:r w:rsidRPr="00C310E0">
        <w:rPr>
          <w:rFonts w:ascii="Palatino" w:hAnsi="Palatino" w:cs="Calibri"/>
          <w:i/>
          <w:sz w:val="20"/>
        </w:rPr>
        <w:t>Rhizai</w:t>
      </w:r>
      <w:proofErr w:type="spellEnd"/>
      <w:r w:rsidRPr="00C310E0">
        <w:rPr>
          <w:rFonts w:ascii="Palatino" w:hAnsi="Palatino" w:cs="Calibri"/>
          <w:sz w:val="20"/>
        </w:rPr>
        <w:t xml:space="preserve"> 1 (2004)</w:t>
      </w:r>
      <w:r w:rsidR="00FF2212" w:rsidRPr="00C310E0">
        <w:rPr>
          <w:rFonts w:ascii="Palatino" w:hAnsi="Palatino" w:cs="Calibri"/>
          <w:sz w:val="20"/>
          <w:lang w:val="el-GR"/>
        </w:rPr>
        <w:t>.</w:t>
      </w:r>
    </w:p>
    <w:p w14:paraId="1235DF69" w14:textId="28FE2B9D" w:rsidR="00A67809" w:rsidRPr="00C310E0" w:rsidRDefault="00D86628" w:rsidP="00D86628">
      <w:pPr>
        <w:pStyle w:val="Footer"/>
        <w:numPr>
          <w:ilvl w:val="0"/>
          <w:numId w:val="21"/>
        </w:numPr>
        <w:tabs>
          <w:tab w:val="left" w:pos="720"/>
        </w:tabs>
        <w:spacing w:after="8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</w:rPr>
        <w:t xml:space="preserve"> </w:t>
      </w:r>
      <w:r w:rsidR="00FA0D5C" w:rsidRPr="00C310E0">
        <w:rPr>
          <w:rFonts w:ascii="Palatino" w:hAnsi="Palatino" w:cs="Calibri"/>
          <w:sz w:val="20"/>
        </w:rPr>
        <w:t xml:space="preserve">“Plato and Aristotle on experience and expertise: the case of medicine” </w:t>
      </w:r>
      <w:r w:rsidR="00FA0D5C" w:rsidRPr="00C310E0">
        <w:rPr>
          <w:rFonts w:ascii="Palatino" w:hAnsi="Palatino" w:cs="Calibri"/>
          <w:i/>
          <w:sz w:val="20"/>
        </w:rPr>
        <w:t xml:space="preserve">Philosophical Inquiry </w:t>
      </w:r>
      <w:r w:rsidR="00FA0D5C" w:rsidRPr="00C310E0">
        <w:rPr>
          <w:rFonts w:ascii="Palatino" w:hAnsi="Palatino" w:cs="Calibri"/>
          <w:sz w:val="20"/>
        </w:rPr>
        <w:t>XXV.3/4 (Summer/</w:t>
      </w:r>
      <w:proofErr w:type="spellStart"/>
      <w:r w:rsidR="00FA0D5C" w:rsidRPr="00C310E0">
        <w:rPr>
          <w:rFonts w:ascii="Palatino" w:hAnsi="Palatino" w:cs="Calibri"/>
          <w:sz w:val="20"/>
        </w:rPr>
        <w:t>Falll</w:t>
      </w:r>
      <w:proofErr w:type="spellEnd"/>
      <w:r w:rsidR="00FA0D5C" w:rsidRPr="00C310E0">
        <w:rPr>
          <w:rFonts w:ascii="Palatino" w:hAnsi="Palatino" w:cs="Calibri"/>
          <w:sz w:val="20"/>
        </w:rPr>
        <w:t xml:space="preserve"> 2002).</w:t>
      </w:r>
    </w:p>
    <w:p w14:paraId="2F8AE2D9" w14:textId="133F9563" w:rsidR="00CD6E17" w:rsidRPr="00C310E0" w:rsidRDefault="00CD6E17" w:rsidP="002606BF">
      <w:pPr>
        <w:pStyle w:val="Footer"/>
        <w:tabs>
          <w:tab w:val="left" w:pos="720"/>
        </w:tabs>
        <w:spacing w:after="80"/>
        <w:rPr>
          <w:rFonts w:ascii="Palatino" w:hAnsi="Palatino" w:cs="Calibri"/>
          <w:sz w:val="20"/>
        </w:rPr>
      </w:pPr>
    </w:p>
    <w:p w14:paraId="30110074" w14:textId="6AED2544" w:rsidR="00CD6E17" w:rsidRPr="00C310E0" w:rsidRDefault="002606BF" w:rsidP="00D86628">
      <w:pPr>
        <w:rPr>
          <w:rFonts w:ascii="Palatino" w:hAnsi="Palatino" w:cs="Calibri"/>
          <w:b/>
          <w:smallCaps/>
          <w:sz w:val="20"/>
          <w:szCs w:val="20"/>
          <w:lang w:val="el-GR"/>
        </w:rPr>
      </w:pPr>
      <w:r w:rsidRPr="00C310E0">
        <w:rPr>
          <w:rFonts w:ascii="Palatino" w:hAnsi="Palatino" w:cs="Calibri"/>
          <w:b/>
          <w:sz w:val="20"/>
          <w:szCs w:val="20"/>
        </w:rPr>
        <w:t>IV</w:t>
      </w:r>
      <w:r w:rsidR="00CD6E17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. </w:t>
      </w:r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Άλλη </w:t>
      </w:r>
      <w:proofErr w:type="spellStart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ακαδημαϊκη</w:t>
      </w:r>
      <w:proofErr w:type="spellEnd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 </w:t>
      </w:r>
      <w:proofErr w:type="spellStart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Εμπειρια</w:t>
      </w:r>
      <w:proofErr w:type="spellEnd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 και </w:t>
      </w:r>
      <w:proofErr w:type="spellStart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Διοικητικο</w:t>
      </w:r>
      <w:proofErr w:type="spellEnd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 </w:t>
      </w:r>
      <w:proofErr w:type="spellStart"/>
      <w:r w:rsidR="00FF2212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Εργο</w:t>
      </w:r>
      <w:proofErr w:type="spellEnd"/>
    </w:p>
    <w:p w14:paraId="174B29B3" w14:textId="3D3BDF1D" w:rsidR="00CD6E17" w:rsidRPr="00C310E0" w:rsidRDefault="00FF2212" w:rsidP="00D86628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Πρόεδρος του Κέντρου Αρχαίου Ελληνικού και Κινεζικού Πολιτισμού (ΚΕΛΚΙΠ), Ιανουάριος 2025-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>.</w:t>
      </w:r>
      <w:r w:rsidR="00CD6E17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</w:p>
    <w:p w14:paraId="625A9A09" w14:textId="3E14B52B" w:rsidR="00943AA5" w:rsidRPr="000671BD" w:rsidRDefault="00FF2212" w:rsidP="00943AA5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Επίτιμη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αντιπρόεδρος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της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International Society for Socratic Studies 2024-</w:t>
      </w:r>
      <w:r w:rsidR="000671BD" w:rsidRPr="000671BD">
        <w:rPr>
          <w:rFonts w:ascii="Palatino" w:hAnsi="Palatino" w:cs="Calibri"/>
          <w:sz w:val="20"/>
          <w:szCs w:val="20"/>
        </w:rPr>
        <w:t>2025.</w:t>
      </w:r>
    </w:p>
    <w:p w14:paraId="5F150B56" w14:textId="32070C5D" w:rsidR="000671BD" w:rsidRPr="000671BD" w:rsidRDefault="000671BD" w:rsidP="00943AA5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</w:rPr>
      </w:pPr>
      <w:r>
        <w:rPr>
          <w:rFonts w:ascii="Palatino" w:hAnsi="Palatino" w:cs="Calibri"/>
          <w:sz w:val="20"/>
          <w:szCs w:val="20"/>
        </w:rPr>
        <w:t>Regional representative (</w:t>
      </w:r>
      <w:r>
        <w:rPr>
          <w:rFonts w:ascii="Palatino" w:hAnsi="Palatino" w:cs="Calibri"/>
          <w:sz w:val="20"/>
          <w:szCs w:val="20"/>
          <w:lang w:val="el-GR"/>
        </w:rPr>
        <w:t>Ευρώπη</w:t>
      </w:r>
      <w:r w:rsidRPr="000671BD">
        <w:rPr>
          <w:rFonts w:ascii="Palatino" w:hAnsi="Palatino" w:cs="Calibri"/>
          <w:sz w:val="20"/>
          <w:szCs w:val="20"/>
        </w:rPr>
        <w:t xml:space="preserve">) </w:t>
      </w:r>
      <w:proofErr w:type="spellStart"/>
      <w:r w:rsidRPr="000671BD">
        <w:rPr>
          <w:rFonts w:ascii="Palatino" w:hAnsi="Palatino" w:cs="Calibri"/>
          <w:sz w:val="20"/>
          <w:szCs w:val="20"/>
          <w:lang w:val="el-GR"/>
        </w:rPr>
        <w:t>της</w:t>
      </w:r>
      <w:proofErr w:type="spellEnd"/>
      <w:r w:rsidRPr="000671BD">
        <w:rPr>
          <w:rFonts w:ascii="Palatino" w:hAnsi="Palatino" w:cs="Calibri"/>
          <w:sz w:val="20"/>
          <w:szCs w:val="20"/>
        </w:rPr>
        <w:t xml:space="preserve"> </w:t>
      </w:r>
      <w:r w:rsidRPr="000671BD">
        <w:rPr>
          <w:rFonts w:ascii="Palatino" w:hAnsi="Palatino" w:cs="Calibri"/>
          <w:sz w:val="20"/>
          <w:szCs w:val="20"/>
        </w:rPr>
        <w:t>International Society for Socratic Studies</w:t>
      </w:r>
      <w:r w:rsidRPr="000671BD">
        <w:rPr>
          <w:rFonts w:ascii="Palatino" w:hAnsi="Palatino" w:cs="Calibri"/>
          <w:sz w:val="20"/>
          <w:szCs w:val="20"/>
        </w:rPr>
        <w:t xml:space="preserve"> (2022-2025)</w:t>
      </w:r>
    </w:p>
    <w:p w14:paraId="68A86DDD" w14:textId="752BBE15" w:rsidR="000671BD" w:rsidRPr="000671BD" w:rsidRDefault="000671BD" w:rsidP="00943AA5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  <w:lang w:val="el-GR"/>
        </w:rPr>
      </w:pPr>
      <w:r w:rsidRPr="000671BD">
        <w:rPr>
          <w:rFonts w:ascii="Palatino" w:hAnsi="Palatino" w:cs="Calibri"/>
          <w:sz w:val="20"/>
          <w:szCs w:val="20"/>
          <w:lang w:val="el-GR"/>
        </w:rPr>
        <w:t>Εκλεγμένη αντιπρόεδρος της Ι</w:t>
      </w:r>
      <w:proofErr w:type="spellStart"/>
      <w:r w:rsidRPr="000671BD">
        <w:rPr>
          <w:rFonts w:ascii="Palatino" w:hAnsi="Palatino" w:cs="Calibri"/>
          <w:sz w:val="20"/>
          <w:szCs w:val="20"/>
        </w:rPr>
        <w:t>nternational</w:t>
      </w:r>
      <w:proofErr w:type="spellEnd"/>
      <w:r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>
        <w:rPr>
          <w:rFonts w:ascii="Palatino" w:hAnsi="Palatino" w:cs="Calibri"/>
          <w:sz w:val="20"/>
          <w:szCs w:val="20"/>
        </w:rPr>
        <w:t>Plato</w:t>
      </w:r>
      <w:r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>
        <w:rPr>
          <w:rFonts w:ascii="Palatino" w:hAnsi="Palatino" w:cs="Calibri"/>
          <w:sz w:val="20"/>
          <w:szCs w:val="20"/>
        </w:rPr>
        <w:t>Society</w:t>
      </w:r>
      <w:r w:rsidRPr="000671BD">
        <w:rPr>
          <w:rFonts w:ascii="Palatino" w:hAnsi="Palatino" w:cs="Calibri"/>
          <w:sz w:val="20"/>
          <w:szCs w:val="20"/>
          <w:lang w:val="el-GR"/>
        </w:rPr>
        <w:t xml:space="preserve"> (</w:t>
      </w:r>
      <w:r>
        <w:rPr>
          <w:rFonts w:ascii="Palatino" w:hAnsi="Palatino" w:cs="Calibri"/>
          <w:sz w:val="20"/>
          <w:szCs w:val="20"/>
          <w:lang w:val="el-GR"/>
        </w:rPr>
        <w:t>με θητεία 2028-2032)</w:t>
      </w:r>
    </w:p>
    <w:p w14:paraId="794CDE39" w14:textId="3D74D9BC" w:rsidR="00943AA5" w:rsidRPr="00C310E0" w:rsidRDefault="00FF2212" w:rsidP="00943AA5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Μέλος της Επιτροπής Προγράμματος Σπουδών του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Athens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MA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in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Ancient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Philosophy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2606BF" w:rsidRPr="00C310E0">
        <w:rPr>
          <w:rFonts w:ascii="Palatino" w:hAnsi="Palatino" w:cs="Calibri"/>
          <w:sz w:val="20"/>
          <w:szCs w:val="20"/>
          <w:lang w:val="el-GR"/>
        </w:rPr>
        <w:t>(</w:t>
      </w:r>
      <w:r w:rsidR="002606BF" w:rsidRPr="00C310E0">
        <w:rPr>
          <w:rFonts w:ascii="Palatino" w:hAnsi="Palatino" w:cs="Calibri"/>
          <w:sz w:val="20"/>
          <w:szCs w:val="20"/>
        </w:rPr>
        <w:t>https</w:t>
      </w:r>
      <w:r w:rsidR="002606BF" w:rsidRPr="00C310E0">
        <w:rPr>
          <w:rFonts w:ascii="Palatino" w:hAnsi="Palatino" w:cs="Calibri"/>
          <w:sz w:val="20"/>
          <w:szCs w:val="20"/>
          <w:lang w:val="el-GR"/>
        </w:rPr>
        <w:t>://</w:t>
      </w:r>
      <w:proofErr w:type="spellStart"/>
      <w:r w:rsidR="002606BF" w:rsidRPr="00C310E0">
        <w:rPr>
          <w:rFonts w:ascii="Palatino" w:hAnsi="Palatino" w:cs="Calibri"/>
          <w:sz w:val="20"/>
          <w:szCs w:val="20"/>
        </w:rPr>
        <w:t>athensma</w:t>
      </w:r>
      <w:proofErr w:type="spellEnd"/>
      <w:r w:rsidR="002606BF" w:rsidRPr="00C310E0">
        <w:rPr>
          <w:rFonts w:ascii="Palatino" w:hAnsi="Palatino" w:cs="Calibri"/>
          <w:sz w:val="20"/>
          <w:szCs w:val="20"/>
          <w:lang w:val="el-GR"/>
        </w:rPr>
        <w:t>.</w:t>
      </w:r>
      <w:proofErr w:type="spellStart"/>
      <w:r w:rsidR="002606BF" w:rsidRPr="00C310E0">
        <w:rPr>
          <w:rFonts w:ascii="Palatino" w:hAnsi="Palatino" w:cs="Calibri"/>
          <w:sz w:val="20"/>
          <w:szCs w:val="20"/>
        </w:rPr>
        <w:t>phs</w:t>
      </w:r>
      <w:proofErr w:type="spellEnd"/>
      <w:r w:rsidR="002606BF" w:rsidRPr="00C310E0">
        <w:rPr>
          <w:rFonts w:ascii="Palatino" w:hAnsi="Palatino" w:cs="Calibri"/>
          <w:sz w:val="20"/>
          <w:szCs w:val="20"/>
          <w:lang w:val="el-GR"/>
        </w:rPr>
        <w:t>.</w:t>
      </w:r>
      <w:proofErr w:type="spellStart"/>
      <w:r w:rsidR="002606BF" w:rsidRPr="00C310E0">
        <w:rPr>
          <w:rFonts w:ascii="Palatino" w:hAnsi="Palatino" w:cs="Calibri"/>
          <w:sz w:val="20"/>
          <w:szCs w:val="20"/>
        </w:rPr>
        <w:t>uoa</w:t>
      </w:r>
      <w:proofErr w:type="spellEnd"/>
      <w:r w:rsidR="002606BF" w:rsidRPr="00C310E0">
        <w:rPr>
          <w:rFonts w:ascii="Palatino" w:hAnsi="Palatino" w:cs="Calibri"/>
          <w:sz w:val="20"/>
          <w:szCs w:val="20"/>
          <w:lang w:val="el-GR"/>
        </w:rPr>
        <w:t>.</w:t>
      </w:r>
      <w:r w:rsidR="002606BF" w:rsidRPr="00C310E0">
        <w:rPr>
          <w:rFonts w:ascii="Palatino" w:hAnsi="Palatino" w:cs="Calibri"/>
          <w:sz w:val="20"/>
          <w:szCs w:val="20"/>
        </w:rPr>
        <w:t>gr</w:t>
      </w:r>
      <w:r w:rsidR="002606BF" w:rsidRPr="00C310E0">
        <w:rPr>
          <w:rFonts w:ascii="Palatino" w:hAnsi="Palatino" w:cs="Calibri"/>
          <w:sz w:val="20"/>
          <w:szCs w:val="20"/>
          <w:lang w:val="el-GR"/>
        </w:rPr>
        <w:t>/)</w:t>
      </w:r>
    </w:p>
    <w:p w14:paraId="398B7D69" w14:textId="3088B546" w:rsidR="00CD6E17" w:rsidRPr="00C310E0" w:rsidRDefault="00FF2212" w:rsidP="00D86628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Επιστημονικά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υπεύθυνη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του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proofErr w:type="spellStart"/>
      <w:r w:rsidRPr="00C310E0">
        <w:rPr>
          <w:rFonts w:ascii="Palatino" w:hAnsi="Palatino" w:cs="Calibri"/>
          <w:sz w:val="20"/>
          <w:szCs w:val="20"/>
          <w:lang w:val="el-GR"/>
        </w:rPr>
        <w:t>υπο</w:t>
      </w:r>
      <w:proofErr w:type="spellEnd"/>
      <w:r w:rsidRPr="00C310E0">
        <w:rPr>
          <w:rFonts w:ascii="Palatino" w:hAnsi="Palatino" w:cs="Calibri"/>
          <w:sz w:val="20"/>
          <w:szCs w:val="20"/>
        </w:rPr>
        <w:t>-</w:t>
      </w:r>
      <w:r w:rsidRPr="00C310E0">
        <w:rPr>
          <w:rFonts w:ascii="Palatino" w:hAnsi="Palatino" w:cs="Calibri"/>
          <w:sz w:val="20"/>
          <w:szCs w:val="20"/>
          <w:lang w:val="el-GR"/>
        </w:rPr>
        <w:t>έργου</w:t>
      </w:r>
      <w:r w:rsidR="00CD6E17" w:rsidRPr="00C310E0">
        <w:rPr>
          <w:rFonts w:ascii="Palatino" w:hAnsi="Palatino" w:cs="Calibri"/>
          <w:color w:val="050505"/>
          <w:sz w:val="20"/>
          <w:szCs w:val="20"/>
          <w:shd w:val="clear" w:color="auto" w:fill="FFFFFF"/>
        </w:rPr>
        <w:t xml:space="preserve"> "Actions of the University of Crete for the Promotion of the Comparative Study of Ancient Greek and Chinese Civilizations”</w:t>
      </w:r>
      <w:r w:rsidRPr="00C310E0">
        <w:rPr>
          <w:rFonts w:ascii="Palatino" w:hAnsi="Palatino" w:cs="Calibri"/>
          <w:color w:val="050505"/>
          <w:sz w:val="20"/>
          <w:szCs w:val="20"/>
          <w:shd w:val="clear" w:color="auto" w:fill="FFFFFF"/>
        </w:rPr>
        <w:t xml:space="preserve"> </w:t>
      </w:r>
      <w:r w:rsidR="00CD6E17" w:rsidRPr="00C310E0">
        <w:rPr>
          <w:rFonts w:ascii="Palatino" w:hAnsi="Palatino" w:cs="Calibri"/>
          <w:color w:val="050505"/>
          <w:sz w:val="20"/>
          <w:szCs w:val="20"/>
          <w:shd w:val="clear" w:color="auto" w:fill="FFFFFF"/>
        </w:rPr>
        <w:t>(European Social Fund - ESF).</w:t>
      </w:r>
    </w:p>
    <w:p w14:paraId="1771A349" w14:textId="7D7314BC" w:rsidR="00774FE4" w:rsidRPr="00C310E0" w:rsidRDefault="00FF2212" w:rsidP="00D86628">
      <w:pPr>
        <w:pStyle w:val="ListParagraph"/>
        <w:numPr>
          <w:ilvl w:val="0"/>
          <w:numId w:val="9"/>
        </w:numPr>
        <w:ind w:left="714" w:hanging="357"/>
        <w:rPr>
          <w:rFonts w:ascii="Palatino" w:hAnsi="Palatino" w:cs="Calibri"/>
          <w:color w:val="348799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Επιστημονική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σύμβουλος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για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τα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proofErr w:type="spellStart"/>
      <w:r w:rsidRPr="00C310E0">
        <w:rPr>
          <w:rFonts w:ascii="Palatino" w:hAnsi="Palatino" w:cs="Calibri"/>
          <w:sz w:val="20"/>
          <w:szCs w:val="20"/>
          <w:lang w:val="el-GR"/>
        </w:rPr>
        <w:t>ντοκυμαντέρ</w:t>
      </w:r>
      <w:proofErr w:type="spellEnd"/>
      <w:r w:rsidR="00953C84" w:rsidRPr="00C310E0">
        <w:rPr>
          <w:rFonts w:ascii="Palatino" w:hAnsi="Palatino" w:cs="Calibri"/>
          <w:sz w:val="20"/>
          <w:szCs w:val="20"/>
        </w:rPr>
        <w:t xml:space="preserve"> “Health and Healing in Ancient Greece and China”; “The </w:t>
      </w:r>
      <w:proofErr w:type="spellStart"/>
      <w:r w:rsidR="00953C84" w:rsidRPr="00C310E0">
        <w:rPr>
          <w:rFonts w:ascii="Palatino" w:hAnsi="Palatino" w:cs="Calibri"/>
          <w:sz w:val="20"/>
          <w:szCs w:val="20"/>
        </w:rPr>
        <w:t>Asclepieion</w:t>
      </w:r>
      <w:proofErr w:type="spellEnd"/>
      <w:r w:rsidR="00953C84" w:rsidRPr="00C310E0">
        <w:rPr>
          <w:rFonts w:ascii="Palatino" w:hAnsi="Palatino" w:cs="Calibri"/>
          <w:sz w:val="20"/>
          <w:szCs w:val="20"/>
        </w:rPr>
        <w:t xml:space="preserve"> of Kos. A Place for Healing”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(σκηνοθεσία Μ. Γιαννούλη).</w:t>
      </w:r>
    </w:p>
    <w:p w14:paraId="20A60E08" w14:textId="3B22B612" w:rsidR="00CD6E17" w:rsidRPr="00C310E0" w:rsidRDefault="00FF2212" w:rsidP="00D86628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>Διευθύντρια του Εργαστηρίου Φιλοσοφικής Έρευνας και Μετάφρασης, ΚΕΜΕ Π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.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Κρήτης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.</w:t>
      </w:r>
    </w:p>
    <w:p w14:paraId="1D74FD95" w14:textId="69506A5E" w:rsidR="00CD6E17" w:rsidRPr="00C310E0" w:rsidRDefault="00C94896" w:rsidP="00D86628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  <w:lang w:val="el-GR"/>
        </w:rPr>
      </w:pPr>
      <w:proofErr w:type="spellStart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Διεθύντρια</w:t>
      </w:r>
      <w:proofErr w:type="spellEnd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του ΠΜΣ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“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Φιλοσοφία: Γνώση, Αξίες και Κοινωνία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”, 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Τμήμα Φιλοσοφικών και Κοινωνικών Σπουδών Π. Κρήτης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, 2022-</w:t>
      </w:r>
    </w:p>
    <w:p w14:paraId="2C310B35" w14:textId="48DA6467" w:rsidR="00CD6E17" w:rsidRPr="00C310E0" w:rsidRDefault="00C94896" w:rsidP="00D86628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  <w:lang w:val="el-GR"/>
        </w:rPr>
      </w:pP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Διευθύντρια του Τομέα Φιλοσοφίας του Τμήματος Φιλοσοφικών και Κοινωνικών Σπουδών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, 2018-2019, 2019-2020.</w:t>
      </w:r>
    </w:p>
    <w:p w14:paraId="7087AE11" w14:textId="26B64DD9" w:rsidR="00CD6E17" w:rsidRPr="00C310E0" w:rsidRDefault="00C94896" w:rsidP="00D86628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</w:rPr>
      </w:pP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Μέλος</w:t>
      </w:r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</w:t>
      </w:r>
      <w:proofErr w:type="spellStart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ττης</w:t>
      </w:r>
      <w:proofErr w:type="spellEnd"/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ΕΠΣ</w:t>
      </w:r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του</w:t>
      </w:r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</w:t>
      </w:r>
      <w:proofErr w:type="spellStart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Διιδρυματικού</w:t>
      </w:r>
      <w:proofErr w:type="spellEnd"/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Προγράμματος</w:t>
      </w:r>
      <w:r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«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ΜΑ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 xml:space="preserve"> in Greek and Chinese Civilizations</w:t>
      </w:r>
      <w:r w:rsidR="007F4D4B" w:rsidRPr="00C310E0">
        <w:rPr>
          <w:rFonts w:ascii="Palatino" w:hAnsi="Palatino" w:cs="Calibri"/>
          <w:color w:val="000000" w:themeColor="text1"/>
          <w:sz w:val="20"/>
          <w:szCs w:val="20"/>
        </w:rPr>
        <w:t>: A Comparative Approach</w:t>
      </w:r>
      <w:r w:rsidRPr="00C310E0">
        <w:rPr>
          <w:rFonts w:ascii="Palatino" w:hAnsi="Palatino" w:cs="Calibri"/>
          <w:color w:val="000000" w:themeColor="text1"/>
          <w:sz w:val="20"/>
          <w:szCs w:val="20"/>
        </w:rPr>
        <w:t>».</w:t>
      </w:r>
    </w:p>
    <w:p w14:paraId="15AF3E9D" w14:textId="1CD4FC3A" w:rsidR="00CD6E17" w:rsidRPr="00C310E0" w:rsidRDefault="00C94896" w:rsidP="00D86628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  <w:lang w:val="el-GR"/>
        </w:rPr>
      </w:pP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Μέλος της Επιτροπής Εκδόσεων του Π. Κρήτης.</w:t>
      </w:r>
    </w:p>
    <w:p w14:paraId="79B7E999" w14:textId="2D220A1C" w:rsidR="000671BD" w:rsidRDefault="00C94896" w:rsidP="0043362A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  <w:lang w:val="el-GR"/>
        </w:rPr>
      </w:pPr>
      <w:proofErr w:type="spellStart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>Αξιολογήτρια</w:t>
      </w:r>
      <w:proofErr w:type="spellEnd"/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προγραμμάτων και υποτροφιών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: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Fulbright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· ΕΛΙΔΕΚ· ΙΚΥ·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ERC</w:t>
      </w:r>
      <w:r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και στα περιοδικά και τους εκδοτικούς οίκους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: 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</w:rPr>
        <w:t>Classical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</w:rPr>
        <w:t>World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, </w:t>
      </w:r>
      <w:proofErr w:type="spellStart"/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</w:rPr>
        <w:t>Rhizomata</w:t>
      </w:r>
      <w:proofErr w:type="spellEnd"/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, 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</w:rPr>
        <w:t>Plato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</w:rPr>
        <w:t>Journal</w:t>
      </w:r>
      <w:r w:rsidR="00CD6E17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, </w:t>
      </w:r>
      <w:r w:rsidR="00FF53E2" w:rsidRPr="00C310E0">
        <w:rPr>
          <w:rFonts w:ascii="Palatino" w:hAnsi="Palatino" w:cs="Calibri"/>
          <w:i/>
          <w:color w:val="000000" w:themeColor="text1"/>
          <w:sz w:val="20"/>
          <w:szCs w:val="20"/>
        </w:rPr>
        <w:t>AJP</w:t>
      </w:r>
      <w:r w:rsidR="00FF53E2" w:rsidRPr="00C310E0">
        <w:rPr>
          <w:rFonts w:ascii="Palatino" w:hAnsi="Palatino" w:cs="Calibri"/>
          <w:i/>
          <w:color w:val="000000" w:themeColor="text1"/>
          <w:sz w:val="20"/>
          <w:szCs w:val="20"/>
          <w:lang w:val="el-GR"/>
        </w:rPr>
        <w:t xml:space="preserve">,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University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of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Crete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Press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,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Brill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,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Springer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,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Oxford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University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 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</w:rPr>
        <w:t>Press</w:t>
      </w:r>
      <w:r w:rsidR="00CD6E17" w:rsidRPr="00C310E0">
        <w:rPr>
          <w:rFonts w:ascii="Palatino" w:hAnsi="Palatino" w:cs="Calibri"/>
          <w:color w:val="000000" w:themeColor="text1"/>
          <w:sz w:val="20"/>
          <w:szCs w:val="20"/>
          <w:lang w:val="el-GR"/>
        </w:rPr>
        <w:t xml:space="preserve">. </w:t>
      </w:r>
    </w:p>
    <w:p w14:paraId="0DEAAE04" w14:textId="77777777" w:rsidR="000671BD" w:rsidRDefault="000671BD">
      <w:pPr>
        <w:rPr>
          <w:rFonts w:ascii="Palatino" w:eastAsia="Calibri" w:hAnsi="Palatino" w:cs="Calibri"/>
          <w:color w:val="000000" w:themeColor="text1"/>
          <w:sz w:val="20"/>
          <w:szCs w:val="20"/>
          <w:lang w:val="el-GR"/>
        </w:rPr>
      </w:pPr>
      <w:r>
        <w:rPr>
          <w:rFonts w:ascii="Palatino" w:hAnsi="Palatino" w:cs="Calibri"/>
          <w:color w:val="000000" w:themeColor="text1"/>
          <w:sz w:val="20"/>
          <w:szCs w:val="20"/>
          <w:lang w:val="el-GR"/>
        </w:rPr>
        <w:br w:type="page"/>
      </w:r>
    </w:p>
    <w:p w14:paraId="5D7358C9" w14:textId="77777777" w:rsidR="0043362A" w:rsidRPr="00C310E0" w:rsidRDefault="0043362A" w:rsidP="0043362A">
      <w:pPr>
        <w:pStyle w:val="ListParagraph"/>
        <w:numPr>
          <w:ilvl w:val="0"/>
          <w:numId w:val="9"/>
        </w:numPr>
        <w:ind w:left="714" w:hanging="357"/>
        <w:outlineLvl w:val="0"/>
        <w:rPr>
          <w:rFonts w:ascii="Palatino" w:hAnsi="Palatino" w:cs="Calibri"/>
          <w:color w:val="000000" w:themeColor="text1"/>
          <w:sz w:val="20"/>
          <w:szCs w:val="20"/>
          <w:lang w:val="el-GR"/>
        </w:rPr>
      </w:pPr>
    </w:p>
    <w:p w14:paraId="720E9C10" w14:textId="2CBEFE0C" w:rsidR="00943AA5" w:rsidRPr="00C310E0" w:rsidRDefault="002606BF" w:rsidP="00943AA5">
      <w:pPr>
        <w:pStyle w:val="Footer"/>
        <w:tabs>
          <w:tab w:val="left" w:pos="720"/>
        </w:tabs>
        <w:spacing w:after="80"/>
        <w:ind w:left="993" w:hanging="993"/>
        <w:outlineLvl w:val="0"/>
        <w:rPr>
          <w:rFonts w:ascii="Palatino" w:hAnsi="Palatino" w:cs="Calibri"/>
          <w:b/>
          <w:smallCaps/>
          <w:sz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</w:rPr>
        <w:t>V</w:t>
      </w:r>
      <w:r w:rsidR="00943AA5" w:rsidRPr="00C310E0">
        <w:rPr>
          <w:rFonts w:ascii="Palatino" w:hAnsi="Palatino" w:cs="Calibri"/>
          <w:b/>
          <w:smallCaps/>
          <w:sz w:val="20"/>
          <w:lang w:val="el-GR"/>
        </w:rPr>
        <w:t xml:space="preserve">. </w:t>
      </w:r>
      <w:proofErr w:type="spellStart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Υποτροφιες</w:t>
      </w:r>
      <w:proofErr w:type="spellEnd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 xml:space="preserve"> και </w:t>
      </w:r>
      <w:proofErr w:type="spellStart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Διακρισεισ</w:t>
      </w:r>
      <w:proofErr w:type="spellEnd"/>
      <w:r w:rsidRPr="00C310E0">
        <w:rPr>
          <w:rFonts w:ascii="Palatino" w:hAnsi="Palatino" w:cs="Calibri"/>
          <w:b/>
          <w:smallCaps/>
          <w:sz w:val="20"/>
          <w:lang w:val="el-GR"/>
        </w:rPr>
        <w:t>/</w:t>
      </w:r>
      <w:proofErr w:type="spellStart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Προσκλησεισ</w:t>
      </w:r>
      <w:proofErr w:type="spellEnd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 xml:space="preserve"> για </w:t>
      </w:r>
      <w:proofErr w:type="spellStart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Διδασκαλια</w:t>
      </w:r>
      <w:proofErr w:type="spellEnd"/>
    </w:p>
    <w:p w14:paraId="4EDAFF45" w14:textId="23FA5CCF" w:rsidR="002606BF" w:rsidRPr="00C310E0" w:rsidRDefault="002606BF" w:rsidP="00943AA5">
      <w:pPr>
        <w:pStyle w:val="Footer"/>
        <w:numPr>
          <w:ilvl w:val="0"/>
          <w:numId w:val="14"/>
        </w:numPr>
        <w:tabs>
          <w:tab w:val="left" w:pos="720"/>
        </w:tabs>
        <w:spacing w:after="80"/>
        <w:ind w:left="714" w:hanging="357"/>
        <w:outlineLvl w:val="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</w:rPr>
        <w:t xml:space="preserve">East China Normal University (Shanghai), </w:t>
      </w:r>
      <w:r w:rsidR="00C94896" w:rsidRPr="00C310E0">
        <w:rPr>
          <w:rFonts w:ascii="Palatino" w:hAnsi="Palatino" w:cs="Calibri"/>
          <w:sz w:val="20"/>
          <w:lang w:val="el-GR"/>
        </w:rPr>
        <w:t>Νοέμβριος</w:t>
      </w:r>
      <w:r w:rsidRPr="00C310E0">
        <w:rPr>
          <w:rFonts w:ascii="Palatino" w:hAnsi="Palatino" w:cs="Calibri"/>
          <w:sz w:val="20"/>
        </w:rPr>
        <w:t xml:space="preserve"> 2024 (Visiting Professor)</w:t>
      </w:r>
    </w:p>
    <w:p w14:paraId="3586092D" w14:textId="5ECE15DA" w:rsidR="00943AA5" w:rsidRPr="00C310E0" w:rsidRDefault="00943AA5" w:rsidP="00943AA5">
      <w:pPr>
        <w:pStyle w:val="Footer"/>
        <w:numPr>
          <w:ilvl w:val="0"/>
          <w:numId w:val="14"/>
        </w:numPr>
        <w:tabs>
          <w:tab w:val="left" w:pos="720"/>
        </w:tabs>
        <w:spacing w:after="80"/>
        <w:ind w:left="714" w:hanging="357"/>
        <w:outlineLvl w:val="0"/>
        <w:rPr>
          <w:rFonts w:ascii="Palatino" w:hAnsi="Palatino" w:cs="Calibri"/>
          <w:sz w:val="20"/>
        </w:rPr>
      </w:pPr>
      <w:r w:rsidRPr="00C310E0">
        <w:rPr>
          <w:rFonts w:ascii="Palatino" w:hAnsi="Palatino" w:cs="Calibri"/>
          <w:sz w:val="20"/>
        </w:rPr>
        <w:t>Israel Institute for Advanced Studies</w:t>
      </w:r>
      <w:r w:rsidR="006D46A6" w:rsidRPr="00C310E0">
        <w:rPr>
          <w:rFonts w:ascii="Palatino" w:hAnsi="Palatino" w:cs="Calibri"/>
          <w:sz w:val="20"/>
        </w:rPr>
        <w:t xml:space="preserve">, </w:t>
      </w:r>
      <w:r w:rsidRPr="00C310E0">
        <w:rPr>
          <w:rFonts w:ascii="Palatino" w:hAnsi="Palatino" w:cs="Calibri"/>
          <w:sz w:val="20"/>
        </w:rPr>
        <w:t>Fall 2020</w:t>
      </w:r>
      <w:r w:rsidR="006D46A6" w:rsidRPr="00C310E0">
        <w:rPr>
          <w:rFonts w:ascii="Palatino" w:hAnsi="Palatino" w:cs="Calibri"/>
          <w:sz w:val="20"/>
        </w:rPr>
        <w:t xml:space="preserve"> (Member of Research Group)</w:t>
      </w:r>
      <w:r w:rsidR="002606BF" w:rsidRPr="00C310E0">
        <w:rPr>
          <w:rFonts w:ascii="Palatino" w:hAnsi="Palatino" w:cs="Calibri"/>
          <w:sz w:val="20"/>
        </w:rPr>
        <w:t xml:space="preserve"> </w:t>
      </w:r>
    </w:p>
    <w:p w14:paraId="721AC475" w14:textId="1F2E81E8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British School at Athens (April 2016; June 1998)</w:t>
      </w:r>
      <w:r w:rsidR="006D46A6" w:rsidRPr="00C310E0">
        <w:rPr>
          <w:rFonts w:ascii="Palatino" w:hAnsi="Palatino" w:cs="Calibri"/>
          <w:sz w:val="20"/>
          <w:szCs w:val="20"/>
        </w:rPr>
        <w:t>, Fellow</w:t>
      </w:r>
    </w:p>
    <w:p w14:paraId="07EFB6CA" w14:textId="620B9EB7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Princeton University, Seeger Center for Hellenic Studies (Fall 2015)</w:t>
      </w:r>
      <w:r w:rsidR="006D46A6" w:rsidRPr="00C310E0">
        <w:rPr>
          <w:rFonts w:ascii="Palatino" w:hAnsi="Palatino" w:cs="Calibri"/>
          <w:sz w:val="20"/>
          <w:szCs w:val="20"/>
        </w:rPr>
        <w:t>, Fellow</w:t>
      </w:r>
    </w:p>
    <w:p w14:paraId="124427A5" w14:textId="77777777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DAAD (German Academic Exchange Service), Researcher at Humboldt University, mid-July-mid-August 2014</w:t>
      </w:r>
    </w:p>
    <w:p w14:paraId="5BB1AAA0" w14:textId="3DE89AC1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Harvard University, the Center for Hellenic Studies (1999-2000)</w:t>
      </w:r>
      <w:r w:rsidR="006D46A6" w:rsidRPr="00C310E0">
        <w:rPr>
          <w:rFonts w:ascii="Palatino" w:hAnsi="Palatino" w:cs="Calibri"/>
          <w:sz w:val="20"/>
          <w:szCs w:val="20"/>
        </w:rPr>
        <w:t>, Junior Fellow</w:t>
      </w:r>
    </w:p>
    <w:p w14:paraId="49EB931E" w14:textId="71E0C86B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IKY [=State Fellowship Foundation] (1994-1997)</w:t>
      </w:r>
      <w:r w:rsidR="006D46A6" w:rsidRPr="00C310E0">
        <w:rPr>
          <w:rFonts w:ascii="Palatino" w:hAnsi="Palatino" w:cs="Calibri"/>
          <w:sz w:val="20"/>
          <w:szCs w:val="20"/>
        </w:rPr>
        <w:t>, Fellow</w:t>
      </w:r>
    </w:p>
    <w:p w14:paraId="6D77BB50" w14:textId="4F8D57BB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Onassis Foundation (1993-1994)</w:t>
      </w:r>
      <w:r w:rsidR="006D46A6" w:rsidRPr="00C310E0">
        <w:rPr>
          <w:rFonts w:ascii="Palatino" w:hAnsi="Palatino" w:cs="Calibri"/>
          <w:sz w:val="20"/>
          <w:szCs w:val="20"/>
        </w:rPr>
        <w:t>, Fellow</w:t>
      </w:r>
    </w:p>
    <w:p w14:paraId="063139CC" w14:textId="7BDCCDD0" w:rsidR="00943AA5" w:rsidRPr="00C310E0" w:rsidRDefault="00943AA5" w:rsidP="00943AA5">
      <w:pPr>
        <w:pStyle w:val="ListParagraph"/>
        <w:numPr>
          <w:ilvl w:val="0"/>
          <w:numId w:val="14"/>
        </w:numPr>
        <w:ind w:left="714" w:hanging="357"/>
        <w:jc w:val="both"/>
        <w:rPr>
          <w:rFonts w:ascii="Palatino" w:hAnsi="Palatino" w:cs="Calibri"/>
          <w:b/>
          <w:smallCaps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</w:rPr>
        <w:t>Fulbright Foundation (1988-89)</w:t>
      </w:r>
      <w:r w:rsidR="006D46A6" w:rsidRPr="00C310E0">
        <w:rPr>
          <w:rFonts w:ascii="Palatino" w:hAnsi="Palatino" w:cs="Calibri"/>
          <w:b/>
          <w:smallCaps/>
          <w:sz w:val="20"/>
          <w:szCs w:val="20"/>
        </w:rPr>
        <w:t xml:space="preserve">, </w:t>
      </w:r>
      <w:r w:rsidR="006D46A6" w:rsidRPr="00C310E0">
        <w:rPr>
          <w:rFonts w:ascii="Palatino" w:hAnsi="Palatino" w:cs="Calibri"/>
          <w:sz w:val="20"/>
          <w:szCs w:val="20"/>
        </w:rPr>
        <w:t>Fellow</w:t>
      </w:r>
    </w:p>
    <w:p w14:paraId="29830633" w14:textId="215679D0" w:rsidR="00943AA5" w:rsidRPr="00C310E0" w:rsidRDefault="00943AA5" w:rsidP="00943AA5">
      <w:pPr>
        <w:pStyle w:val="Footer"/>
        <w:tabs>
          <w:tab w:val="left" w:pos="720"/>
        </w:tabs>
        <w:spacing w:after="80"/>
        <w:rPr>
          <w:rFonts w:ascii="Palatino" w:hAnsi="Palatino" w:cs="Calibri"/>
          <w:b/>
          <w:smallCaps/>
          <w:sz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</w:rPr>
        <w:t>V</w:t>
      </w:r>
      <w:r w:rsidR="002606BF" w:rsidRPr="00C310E0">
        <w:rPr>
          <w:rFonts w:ascii="Palatino" w:hAnsi="Palatino" w:cs="Calibri"/>
          <w:b/>
          <w:smallCaps/>
          <w:sz w:val="20"/>
        </w:rPr>
        <w:t>I</w:t>
      </w:r>
      <w:r w:rsidRPr="00C310E0">
        <w:rPr>
          <w:rFonts w:ascii="Palatino" w:hAnsi="Palatino" w:cs="Calibri"/>
          <w:b/>
          <w:smallCaps/>
          <w:sz w:val="20"/>
          <w:lang w:val="el-GR"/>
        </w:rPr>
        <w:t xml:space="preserve">. </w:t>
      </w:r>
      <w:r w:rsidR="00C94896" w:rsidRPr="00C310E0">
        <w:rPr>
          <w:rFonts w:ascii="Palatino" w:hAnsi="Palatino" w:cs="Calibri"/>
          <w:b/>
          <w:smallCaps/>
          <w:sz w:val="20"/>
          <w:lang w:val="el-GR"/>
        </w:rPr>
        <w:t xml:space="preserve">Διοργάνωση </w:t>
      </w:r>
      <w:proofErr w:type="spellStart"/>
      <w:proofErr w:type="gramStart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Συνεδριων</w:t>
      </w:r>
      <w:proofErr w:type="spellEnd"/>
      <w:r w:rsidRPr="00C310E0">
        <w:rPr>
          <w:rFonts w:ascii="Palatino" w:hAnsi="Palatino" w:cs="Calibri"/>
          <w:b/>
          <w:smallCaps/>
          <w:sz w:val="20"/>
        </w:rPr>
        <w:t xml:space="preserve"> </w:t>
      </w:r>
      <w:r w:rsidRPr="00C310E0">
        <w:rPr>
          <w:rFonts w:ascii="Palatino" w:hAnsi="Palatino" w:cs="Calibri"/>
          <w:b/>
          <w:smallCaps/>
          <w:sz w:val="20"/>
          <w:lang w:val="el-GR"/>
        </w:rPr>
        <w:t xml:space="preserve"> (</w:t>
      </w:r>
      <w:proofErr w:type="spellStart"/>
      <w:proofErr w:type="gramEnd"/>
      <w:r w:rsidR="00C94896" w:rsidRPr="00C310E0">
        <w:rPr>
          <w:rFonts w:ascii="Palatino" w:hAnsi="Palatino" w:cs="Calibri"/>
          <w:b/>
          <w:smallCaps/>
          <w:sz w:val="20"/>
          <w:lang w:val="el-GR"/>
        </w:rPr>
        <w:t>Επιλογη</w:t>
      </w:r>
      <w:proofErr w:type="spellEnd"/>
      <w:r w:rsidRPr="00C310E0">
        <w:rPr>
          <w:rFonts w:ascii="Palatino" w:hAnsi="Palatino" w:cs="Calibri"/>
          <w:b/>
          <w:smallCaps/>
          <w:sz w:val="20"/>
          <w:lang w:val="el-GR"/>
        </w:rPr>
        <w:t>)</w:t>
      </w:r>
    </w:p>
    <w:p w14:paraId="77C953DC" w14:textId="3D9737D3" w:rsidR="006D46A6" w:rsidRPr="00C310E0" w:rsidRDefault="006D46A6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>International Society for Socratic Studies, Socratica VI (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Πανεπιστήμιο</w:t>
      </w:r>
      <w:r w:rsidR="00C94896" w:rsidRPr="00C310E0">
        <w:rPr>
          <w:rFonts w:ascii="Palatino" w:hAnsi="Palatino" w:cs="Calibri"/>
          <w:sz w:val="20"/>
          <w:szCs w:val="20"/>
        </w:rPr>
        <w:t xml:space="preserve">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Κρήτης</w:t>
      </w:r>
      <w:r w:rsidRPr="00C310E0">
        <w:rPr>
          <w:rFonts w:ascii="Palatino" w:hAnsi="Palatino" w:cs="Calibri"/>
          <w:sz w:val="20"/>
          <w:szCs w:val="20"/>
        </w:rPr>
        <w:t xml:space="preserve">, </w:t>
      </w:r>
      <w:r w:rsidR="000671BD">
        <w:rPr>
          <w:rFonts w:ascii="Palatino" w:hAnsi="Palatino" w:cs="Calibri"/>
          <w:sz w:val="20"/>
          <w:szCs w:val="20"/>
          <w:lang w:val="el-GR"/>
        </w:rPr>
        <w:t>Οκτώβριος</w:t>
      </w:r>
      <w:r w:rsidRPr="00C310E0">
        <w:rPr>
          <w:rFonts w:ascii="Palatino" w:hAnsi="Palatino" w:cs="Calibri"/>
          <w:sz w:val="20"/>
          <w:szCs w:val="20"/>
        </w:rPr>
        <w:t xml:space="preserve"> 2025)</w:t>
      </w:r>
      <w:r w:rsidR="00C94896" w:rsidRPr="00C310E0">
        <w:rPr>
          <w:rFonts w:ascii="Palatino" w:hAnsi="Palatino" w:cs="Calibri"/>
          <w:sz w:val="20"/>
          <w:szCs w:val="20"/>
        </w:rPr>
        <w:t>.</w:t>
      </w:r>
    </w:p>
    <w:p w14:paraId="2291AA1F" w14:textId="67886CF8" w:rsidR="00943AA5" w:rsidRPr="00C310E0" w:rsidRDefault="00943AA5" w:rsidP="00943AA5">
      <w:pPr>
        <w:pStyle w:val="ListParagraph"/>
        <w:numPr>
          <w:ilvl w:val="0"/>
          <w:numId w:val="6"/>
        </w:numPr>
        <w:ind w:left="714" w:hanging="357"/>
        <w:rPr>
          <w:rStyle w:val="Hyperlink"/>
          <w:rFonts w:ascii="Palatino" w:hAnsi="Palatino" w:cs="Calibri"/>
          <w:color w:val="auto"/>
          <w:sz w:val="20"/>
          <w:szCs w:val="20"/>
          <w:u w:val="none"/>
        </w:rPr>
      </w:pPr>
      <w:r w:rsidRPr="00C310E0">
        <w:rPr>
          <w:rFonts w:ascii="Palatino" w:hAnsi="Palatino" w:cs="Calibri"/>
          <w:sz w:val="20"/>
          <w:szCs w:val="20"/>
        </w:rPr>
        <w:t>“The Seeds of Virtue in Ancient Greece and China”, International Summer School, Delphi European Cultural Centre, July 2023 (</w:t>
      </w:r>
      <w:hyperlink r:id="rId9" w:history="1">
        <w:r w:rsidRPr="00C310E0">
          <w:rPr>
            <w:rStyle w:val="Hyperlink"/>
            <w:rFonts w:ascii="Palatino" w:hAnsi="Palatino" w:cs="Calibri"/>
            <w:sz w:val="20"/>
            <w:szCs w:val="20"/>
          </w:rPr>
          <w:t>https://summer-schools.uoc.gr/greece-and-china</w:t>
        </w:r>
      </w:hyperlink>
      <w:r w:rsidRPr="00C310E0">
        <w:rPr>
          <w:rFonts w:ascii="Palatino" w:hAnsi="Palatino" w:cs="Calibri"/>
          <w:sz w:val="20"/>
          <w:szCs w:val="20"/>
        </w:rPr>
        <w:t>)</w:t>
      </w:r>
    </w:p>
    <w:p w14:paraId="493827B3" w14:textId="5FF76CDE" w:rsidR="00943AA5" w:rsidRPr="00C310E0" w:rsidRDefault="00943AA5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 «Ancient Greece and China: Comparative Approaches» (colloquium)</w:t>
      </w:r>
      <w:r w:rsidRPr="00C310E0">
        <w:rPr>
          <w:rFonts w:ascii="Palatino" w:hAnsi="Palatino" w:cs="Calibri"/>
          <w:sz w:val="20"/>
          <w:szCs w:val="20"/>
        </w:rPr>
        <w:br/>
      </w:r>
      <w:hyperlink r:id="rId10" w:history="1">
        <w:r w:rsidRPr="00C310E0">
          <w:rPr>
            <w:rStyle w:val="Hyperlink"/>
            <w:rFonts w:ascii="Palatino" w:hAnsi="Palatino" w:cs="Calibri"/>
            <w:sz w:val="20"/>
            <w:szCs w:val="20"/>
          </w:rPr>
          <w:t>https://keme.uoc.gr/index.php/el/component/k2/item/826-ancient-greece-and-china</w:t>
        </w:r>
      </w:hyperlink>
    </w:p>
    <w:p w14:paraId="0A57DFF6" w14:textId="7917EF26" w:rsidR="00943AA5" w:rsidRPr="00C310E0" w:rsidRDefault="00943AA5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‘‘Theories and practices of Ancient Greek Government”.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Πανεπιστήμιο Κρήτης</w:t>
      </w:r>
      <w:r w:rsidRPr="00C310E0">
        <w:rPr>
          <w:rFonts w:ascii="Palatino" w:hAnsi="Palatino" w:cs="Calibri"/>
          <w:sz w:val="20"/>
          <w:szCs w:val="20"/>
        </w:rPr>
        <w:t xml:space="preserve">,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Απρίλιος</w:t>
      </w:r>
      <w:r w:rsidRPr="00C310E0">
        <w:rPr>
          <w:rFonts w:ascii="Palatino" w:hAnsi="Palatino" w:cs="Calibri"/>
          <w:sz w:val="20"/>
          <w:szCs w:val="20"/>
        </w:rPr>
        <w:t xml:space="preserve"> 2012. </w:t>
      </w:r>
    </w:p>
    <w:p w14:paraId="6837A35A" w14:textId="0F0A4197" w:rsidR="00943AA5" w:rsidRPr="00C310E0" w:rsidRDefault="00C94896" w:rsidP="00943AA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Palatino" w:hAnsi="Palatino" w:cs="Calibri"/>
          <w:color w:val="0000FF"/>
          <w:sz w:val="20"/>
          <w:szCs w:val="20"/>
          <w:u w:val="single"/>
        </w:rPr>
      </w:pPr>
      <w:r w:rsidRPr="00C310E0">
        <w:rPr>
          <w:rFonts w:ascii="Palatino" w:hAnsi="Palatino" w:cs="Calibri"/>
          <w:sz w:val="20"/>
          <w:szCs w:val="20"/>
        </w:rPr>
        <w:t>“</w:t>
      </w:r>
      <w:r w:rsidR="00943AA5" w:rsidRPr="00C310E0">
        <w:rPr>
          <w:rFonts w:ascii="Palatino" w:hAnsi="Palatino" w:cs="Calibri"/>
          <w:sz w:val="20"/>
          <w:szCs w:val="20"/>
        </w:rPr>
        <w:t xml:space="preserve">Plato’s Chian Intellectuals. The Cultural and Historical Background of the </w:t>
      </w:r>
      <w:r w:rsidR="00943AA5" w:rsidRPr="00C310E0">
        <w:rPr>
          <w:rFonts w:ascii="Palatino" w:hAnsi="Palatino" w:cs="Calibri"/>
          <w:i/>
          <w:sz w:val="20"/>
          <w:szCs w:val="20"/>
        </w:rPr>
        <w:t>Euthydemus</w:t>
      </w:r>
      <w:r w:rsidRPr="00C310E0">
        <w:rPr>
          <w:rFonts w:ascii="Palatino" w:hAnsi="Palatino" w:cs="Calibri"/>
          <w:sz w:val="20"/>
          <w:szCs w:val="20"/>
        </w:rPr>
        <w:t>”</w:t>
      </w:r>
      <w:r w:rsidR="00943AA5" w:rsidRPr="00C310E0">
        <w:rPr>
          <w:rFonts w:ascii="Palatino" w:hAnsi="Palatino" w:cs="Calibri"/>
          <w:sz w:val="20"/>
          <w:szCs w:val="20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Χίος</w:t>
      </w:r>
      <w:r w:rsidR="00943AA5" w:rsidRPr="00C310E0">
        <w:rPr>
          <w:rFonts w:ascii="Palatino" w:hAnsi="Palatino" w:cs="Calibri"/>
          <w:sz w:val="20"/>
          <w:szCs w:val="20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Ιούνιος</w:t>
      </w:r>
      <w:r w:rsidRPr="00C310E0">
        <w:rPr>
          <w:rFonts w:ascii="Palatino" w:hAnsi="Palatino" w:cs="Calibri"/>
          <w:sz w:val="20"/>
          <w:szCs w:val="20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2017</w:t>
      </w:r>
      <w:r w:rsidR="00943AA5" w:rsidRPr="00C310E0">
        <w:rPr>
          <w:rFonts w:ascii="Palatino" w:hAnsi="Palatino" w:cs="Calibri"/>
          <w:i/>
          <w:sz w:val="20"/>
          <w:szCs w:val="20"/>
        </w:rPr>
        <w:t>.</w:t>
      </w:r>
    </w:p>
    <w:p w14:paraId="39829C5F" w14:textId="317558D4" w:rsidR="00943AA5" w:rsidRPr="00C310E0" w:rsidRDefault="00943AA5" w:rsidP="00943AA5">
      <w:pPr>
        <w:pStyle w:val="ListParagraph"/>
        <w:numPr>
          <w:ilvl w:val="0"/>
          <w:numId w:val="6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 ‘‘Plato’s Academy: A Survey of the Evidence”. </w:t>
      </w:r>
      <w:r w:rsidRPr="00C310E0">
        <w:rPr>
          <w:rFonts w:ascii="Palatino" w:hAnsi="Palatino" w:cs="Calibri"/>
          <w:sz w:val="20"/>
          <w:szCs w:val="20"/>
          <w:lang w:val="el-GR"/>
        </w:rPr>
        <w:t>ΕΚΠΑ</w:t>
      </w:r>
      <w:r w:rsidRPr="00C310E0">
        <w:rPr>
          <w:rFonts w:ascii="Palatino" w:hAnsi="Palatino" w:cs="Calibri"/>
          <w:sz w:val="20"/>
          <w:szCs w:val="20"/>
        </w:rPr>
        <w:t xml:space="preserve">, </w:t>
      </w:r>
      <w:r w:rsidRPr="00C310E0">
        <w:rPr>
          <w:rFonts w:ascii="Palatino" w:hAnsi="Palatino" w:cs="Calibri"/>
          <w:sz w:val="20"/>
          <w:szCs w:val="20"/>
          <w:lang w:val="el-GR"/>
        </w:rPr>
        <w:t>Δεκέμβριος</w:t>
      </w:r>
      <w:r w:rsidRPr="00C310E0">
        <w:rPr>
          <w:rFonts w:ascii="Palatino" w:hAnsi="Palatino" w:cs="Calibri"/>
          <w:sz w:val="20"/>
          <w:szCs w:val="20"/>
        </w:rPr>
        <w:t xml:space="preserve"> 2012. </w:t>
      </w:r>
    </w:p>
    <w:p w14:paraId="62B5B8D5" w14:textId="7D5747D1" w:rsidR="00943AA5" w:rsidRPr="00C310E0" w:rsidRDefault="00943AA5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/>
          <w:sz w:val="20"/>
          <w:szCs w:val="20"/>
          <w:lang w:val="el-GR"/>
        </w:rPr>
      </w:pPr>
      <w:r w:rsidRPr="000671BD">
        <w:rPr>
          <w:rFonts w:ascii="Palatino" w:hAnsi="Palatino" w:cs="Calibri"/>
          <w:sz w:val="20"/>
          <w:szCs w:val="20"/>
          <w:lang w:val="el-GR"/>
        </w:rPr>
        <w:t>“</w:t>
      </w:r>
      <w:r w:rsidRPr="00C310E0">
        <w:rPr>
          <w:rFonts w:ascii="Palatino" w:hAnsi="Palatino" w:cs="Calibri"/>
          <w:sz w:val="20"/>
          <w:szCs w:val="20"/>
        </w:rPr>
        <w:t>The</w:t>
      </w:r>
      <w:r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>Aristotelian</w:t>
      </w:r>
      <w:r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proofErr w:type="spellStart"/>
      <w:r w:rsidRPr="000671BD">
        <w:rPr>
          <w:rFonts w:ascii="Palatino" w:hAnsi="Palatino" w:cs="Calibri"/>
          <w:bCs/>
          <w:color w:val="000000"/>
          <w:sz w:val="20"/>
          <w:szCs w:val="20"/>
          <w:lang w:val="el-GR"/>
        </w:rPr>
        <w:t>Ἀθηναίων</w:t>
      </w:r>
      <w:proofErr w:type="spellEnd"/>
      <w:r w:rsidRPr="000671BD">
        <w:rPr>
          <w:rFonts w:ascii="Palatino" w:hAnsi="Palatino" w:cs="Calibri"/>
          <w:bCs/>
          <w:color w:val="000000"/>
          <w:sz w:val="20"/>
          <w:szCs w:val="20"/>
          <w:lang w:val="el-GR"/>
        </w:rPr>
        <w:t xml:space="preserve"> πολιτεία”</w:t>
      </w:r>
      <w:r w:rsidRPr="000671BD">
        <w:rPr>
          <w:rFonts w:ascii="Palatino" w:hAnsi="Palatino" w:cs="Calibri"/>
          <w:color w:val="000000"/>
          <w:sz w:val="20"/>
          <w:szCs w:val="20"/>
          <w:lang w:val="el-GR"/>
        </w:rPr>
        <w:t>.</w:t>
      </w:r>
      <w:r w:rsidRPr="000671BD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ΕΚΠΑ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Τμήμα Πολιτικής Επιστήμης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="00C94896" w:rsidRPr="00C310E0">
        <w:rPr>
          <w:rFonts w:ascii="Palatino" w:hAnsi="Palatino" w:cs="Calibri"/>
          <w:sz w:val="20"/>
          <w:szCs w:val="20"/>
          <w:lang w:val="el-GR"/>
        </w:rPr>
        <w:t>Ιούνιος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2015</w:t>
      </w:r>
      <w:r w:rsidRPr="00C310E0">
        <w:rPr>
          <w:rFonts w:ascii="Palatino" w:hAnsi="Palatino"/>
          <w:sz w:val="20"/>
          <w:szCs w:val="20"/>
          <w:lang w:val="el-GR"/>
        </w:rPr>
        <w:t>.</w:t>
      </w:r>
    </w:p>
    <w:p w14:paraId="7080B8CA" w14:textId="605EABBC" w:rsidR="00943AA5" w:rsidRPr="00C310E0" w:rsidRDefault="00C94896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  <w:lang w:val="el-GR"/>
        </w:rPr>
        <w:t xml:space="preserve">«Οι θάνατοι των φιλοσόφων στην αρχαιότητα», Δεκέμβριος 2008 (σε συνεργασία με τον Γ. </w:t>
      </w:r>
      <w:proofErr w:type="spellStart"/>
      <w:r w:rsidRPr="00C310E0">
        <w:rPr>
          <w:rFonts w:ascii="Palatino" w:hAnsi="Palatino" w:cs="Calibri"/>
          <w:sz w:val="20"/>
          <w:szCs w:val="20"/>
          <w:lang w:val="el-GR"/>
        </w:rPr>
        <w:t>Ζωγραφίδη</w:t>
      </w:r>
      <w:proofErr w:type="spellEnd"/>
      <w:r w:rsidRPr="00C310E0">
        <w:rPr>
          <w:rFonts w:ascii="Palatino" w:hAnsi="Palatino" w:cs="Calibri"/>
          <w:sz w:val="20"/>
          <w:szCs w:val="20"/>
          <w:lang w:val="el-GR"/>
        </w:rPr>
        <w:t xml:space="preserve"> και την Π. Κοτζιά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 xml:space="preserve">), </w:t>
      </w:r>
      <w:r w:rsidR="00943AA5" w:rsidRPr="00C310E0">
        <w:rPr>
          <w:rFonts w:ascii="Palatino" w:hAnsi="Palatino" w:cs="Calibri"/>
          <w:sz w:val="20"/>
          <w:szCs w:val="20"/>
        </w:rPr>
        <w:t>Danish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Institute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at</w:t>
      </w:r>
      <w:r w:rsidR="00943AA5"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="00943AA5" w:rsidRPr="00C310E0">
        <w:rPr>
          <w:rFonts w:ascii="Palatino" w:hAnsi="Palatino" w:cs="Calibri"/>
          <w:sz w:val="20"/>
          <w:szCs w:val="20"/>
        </w:rPr>
        <w:t>Athens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.</w:t>
      </w:r>
    </w:p>
    <w:p w14:paraId="153E0F6D" w14:textId="423F861E" w:rsidR="00943AA5" w:rsidRPr="00C310E0" w:rsidRDefault="00943AA5" w:rsidP="00943AA5">
      <w:pPr>
        <w:pStyle w:val="ListParagraph"/>
        <w:numPr>
          <w:ilvl w:val="0"/>
          <w:numId w:val="6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‘‘The Derveni Papyrus”.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Π</w:t>
      </w:r>
      <w:r w:rsidR="00C310E0" w:rsidRPr="000671BD">
        <w:rPr>
          <w:rFonts w:ascii="Palatino" w:hAnsi="Palatino" w:cs="Calibri"/>
          <w:sz w:val="20"/>
          <w:szCs w:val="20"/>
        </w:rPr>
        <w:t xml:space="preserve">.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Κρήτης</w:t>
      </w:r>
      <w:r w:rsidRPr="00C310E0">
        <w:rPr>
          <w:rFonts w:ascii="Palatino" w:hAnsi="Palatino" w:cs="Calibri"/>
          <w:sz w:val="20"/>
          <w:szCs w:val="20"/>
        </w:rPr>
        <w:t xml:space="preserve">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Μάιος</w:t>
      </w:r>
      <w:r w:rsidRPr="00C310E0">
        <w:rPr>
          <w:rFonts w:ascii="Palatino" w:hAnsi="Palatino" w:cs="Calibri"/>
          <w:sz w:val="20"/>
          <w:szCs w:val="20"/>
        </w:rPr>
        <w:t xml:space="preserve"> 2006.</w:t>
      </w:r>
    </w:p>
    <w:p w14:paraId="08E28D9C" w14:textId="6F39B58A" w:rsidR="00943AA5" w:rsidRPr="00C310E0" w:rsidRDefault="00943AA5" w:rsidP="00943AA5">
      <w:pPr>
        <w:pStyle w:val="ListParagraph"/>
        <w:numPr>
          <w:ilvl w:val="0"/>
          <w:numId w:val="6"/>
        </w:numPr>
        <w:ind w:left="714" w:hanging="357"/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sz w:val="20"/>
          <w:szCs w:val="20"/>
        </w:rPr>
        <w:t>‘‘The interface between philosophy and rhetoric in Classical Athens”. University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>of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>Crete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Οκτώβριος</w:t>
      </w:r>
      <w:r w:rsidRPr="00C310E0">
        <w:rPr>
          <w:rFonts w:ascii="Palatino" w:hAnsi="Palatino" w:cs="Calibri"/>
          <w:sz w:val="20"/>
          <w:szCs w:val="20"/>
          <w:lang w:val="el-GR"/>
        </w:rPr>
        <w:t xml:space="preserve"> 2004.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 xml:space="preserve">Σε συνεργασία με την Άννα </w:t>
      </w:r>
      <w:proofErr w:type="spellStart"/>
      <w:r w:rsidR="00C310E0" w:rsidRPr="00C310E0">
        <w:rPr>
          <w:rFonts w:ascii="Palatino" w:hAnsi="Palatino" w:cs="Calibri"/>
          <w:sz w:val="20"/>
          <w:szCs w:val="20"/>
          <w:lang w:val="el-GR"/>
        </w:rPr>
        <w:t>Μίσιου</w:t>
      </w:r>
      <w:proofErr w:type="spellEnd"/>
      <w:r w:rsidRPr="00C310E0">
        <w:rPr>
          <w:rFonts w:ascii="Palatino" w:hAnsi="Palatino" w:cs="Calibri"/>
          <w:sz w:val="20"/>
          <w:szCs w:val="20"/>
          <w:lang w:val="el-GR"/>
        </w:rPr>
        <w:t>.</w:t>
      </w:r>
    </w:p>
    <w:p w14:paraId="765F584F" w14:textId="4CAF12AF" w:rsidR="00943AA5" w:rsidRPr="00C310E0" w:rsidRDefault="00943AA5" w:rsidP="00943AA5">
      <w:pPr>
        <w:rPr>
          <w:rFonts w:ascii="Palatino" w:hAnsi="Palatino" w:cs="Calibri"/>
          <w:sz w:val="20"/>
          <w:szCs w:val="20"/>
          <w:lang w:val="el-GR"/>
        </w:rPr>
      </w:pPr>
      <w:r w:rsidRPr="00C310E0">
        <w:rPr>
          <w:rFonts w:ascii="Palatino" w:hAnsi="Palatino" w:cs="Calibri"/>
          <w:b/>
          <w:smallCaps/>
          <w:sz w:val="20"/>
          <w:szCs w:val="20"/>
        </w:rPr>
        <w:t>V</w:t>
      </w:r>
      <w:r w:rsidR="006D46A6" w:rsidRPr="00C310E0">
        <w:rPr>
          <w:rFonts w:ascii="Palatino" w:hAnsi="Palatino" w:cs="Calibri"/>
          <w:b/>
          <w:smallCaps/>
          <w:sz w:val="20"/>
          <w:szCs w:val="20"/>
        </w:rPr>
        <w:t>II</w:t>
      </w:r>
      <w:r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. </w:t>
      </w:r>
      <w:proofErr w:type="spellStart"/>
      <w:r w:rsidR="00C310E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>Διαλεξεισ</w:t>
      </w:r>
      <w:proofErr w:type="spellEnd"/>
      <w:r w:rsidR="00C310E0" w:rsidRPr="00C310E0">
        <w:rPr>
          <w:rFonts w:ascii="Palatino" w:hAnsi="Palatino" w:cs="Calibri"/>
          <w:b/>
          <w:smallCaps/>
          <w:sz w:val="20"/>
          <w:szCs w:val="20"/>
          <w:lang w:val="el-GR"/>
        </w:rPr>
        <w:t xml:space="preserve"> </w:t>
      </w:r>
      <w:r w:rsidRPr="00C310E0">
        <w:rPr>
          <w:rFonts w:ascii="Palatino" w:hAnsi="Palatino" w:cs="Calibri"/>
          <w:sz w:val="20"/>
          <w:szCs w:val="20"/>
          <w:lang w:val="el-GR"/>
        </w:rPr>
        <w:t>(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επιλογή, τελευταία δεκαετία</w:t>
      </w:r>
      <w:r w:rsidRPr="00C310E0">
        <w:rPr>
          <w:rFonts w:ascii="Palatino" w:hAnsi="Palatino" w:cs="Calibri"/>
          <w:sz w:val="20"/>
          <w:szCs w:val="20"/>
          <w:lang w:val="el-GR"/>
        </w:rPr>
        <w:t>)</w:t>
      </w:r>
    </w:p>
    <w:p w14:paraId="2E0A5D21" w14:textId="77777777" w:rsidR="00943AA5" w:rsidRPr="00C310E0" w:rsidRDefault="00943AA5" w:rsidP="00943AA5">
      <w:pPr>
        <w:rPr>
          <w:rFonts w:ascii="Palatino" w:hAnsi="Palatino" w:cs="Calibri"/>
          <w:sz w:val="20"/>
          <w:szCs w:val="20"/>
          <w:lang w:val="el-GR"/>
        </w:rPr>
      </w:pPr>
    </w:p>
    <w:p w14:paraId="23A4D31F" w14:textId="101D5BFB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‘From Asclepius to Aesop: Plato and Plato’s Socrates in the </w:t>
      </w:r>
      <w:r w:rsidRPr="00C310E0">
        <w:rPr>
          <w:rFonts w:ascii="Palatino" w:hAnsi="Palatino" w:cs="Calibri"/>
          <w:i/>
          <w:iCs/>
          <w:color w:val="141617"/>
          <w:spacing w:val="2"/>
          <w:sz w:val="20"/>
          <w:szCs w:val="20"/>
          <w:shd w:val="clear" w:color="auto" w:fill="FFFFFF"/>
        </w:rPr>
        <w:t xml:space="preserve">Phaedo’. </w:t>
      </w:r>
      <w:r w:rsidRPr="00C310E0">
        <w:rPr>
          <w:rFonts w:ascii="Palatino" w:hAnsi="Palatino" w:cs="Calibri"/>
          <w:iCs/>
          <w:color w:val="141617"/>
          <w:spacing w:val="2"/>
          <w:sz w:val="20"/>
          <w:szCs w:val="20"/>
          <w:shd w:val="clear" w:color="auto" w:fill="FFFFFF"/>
        </w:rPr>
        <w:t xml:space="preserve">Tokyo University, </w:t>
      </w:r>
      <w:r w:rsidR="00C310E0" w:rsidRPr="00C310E0">
        <w:rPr>
          <w:rFonts w:ascii="Palatino" w:hAnsi="Palatino" w:cs="Calibri"/>
          <w:iCs/>
          <w:color w:val="141617"/>
          <w:spacing w:val="2"/>
          <w:sz w:val="20"/>
          <w:szCs w:val="20"/>
          <w:shd w:val="clear" w:color="auto" w:fill="FFFFFF"/>
          <w:lang w:val="el-GR"/>
        </w:rPr>
        <w:t xml:space="preserve">Νοέμβριος </w:t>
      </w:r>
      <w:r w:rsidRPr="00C310E0">
        <w:rPr>
          <w:rFonts w:ascii="Palatino" w:hAnsi="Palatino" w:cs="Calibri"/>
          <w:iCs/>
          <w:color w:val="141617"/>
          <w:spacing w:val="2"/>
          <w:sz w:val="20"/>
          <w:szCs w:val="20"/>
          <w:shd w:val="clear" w:color="auto" w:fill="FFFFFF"/>
        </w:rPr>
        <w:t>2024.</w:t>
      </w:r>
    </w:p>
    <w:p w14:paraId="42CBC935" w14:textId="06749981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‘All the discharges of </w:t>
      </w:r>
      <w:proofErr w:type="spellStart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>biles</w:t>
      </w:r>
      <w:proofErr w:type="spellEnd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 that doctors have names for”: </w:t>
      </w:r>
      <w:proofErr w:type="spellStart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>colour</w:t>
      </w:r>
      <w:proofErr w:type="spellEnd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 discrimination in</w:t>
      </w:r>
      <w:r w:rsidRPr="00C310E0">
        <w:rPr>
          <w:rFonts w:ascii="Palatino" w:hAnsi="Palatino" w:cs="Calibri"/>
          <w:color w:val="141617"/>
          <w:spacing w:val="2"/>
          <w:sz w:val="20"/>
          <w:szCs w:val="20"/>
        </w:rPr>
        <w:t xml:space="preserve"> </w:t>
      </w:r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>early medicine’, International Conference “</w:t>
      </w:r>
      <w:proofErr w:type="spellStart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>Colours</w:t>
      </w:r>
      <w:proofErr w:type="spellEnd"/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 in Ancient Medicine”, </w:t>
      </w:r>
      <w:r w:rsidR="00C310E0"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  <w:lang w:val="el-GR"/>
        </w:rPr>
        <w:t>Π</w:t>
      </w:r>
      <w:r w:rsidR="00C310E0"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. </w:t>
      </w:r>
      <w:r w:rsidR="00C310E0"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  <w:lang w:val="el-GR"/>
        </w:rPr>
        <w:t>Πατρών</w:t>
      </w:r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, </w:t>
      </w:r>
      <w:r w:rsidR="00C310E0"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  <w:lang w:val="el-GR"/>
        </w:rPr>
        <w:t>Νοέμβριος</w:t>
      </w:r>
      <w:r w:rsidRPr="00C310E0">
        <w:rPr>
          <w:rFonts w:ascii="Palatino" w:hAnsi="Palatino" w:cs="Calibri"/>
          <w:color w:val="141617"/>
          <w:spacing w:val="2"/>
          <w:sz w:val="20"/>
          <w:szCs w:val="20"/>
          <w:shd w:val="clear" w:color="auto" w:fill="FFFFFF"/>
        </w:rPr>
        <w:t xml:space="preserve"> 2023.</w:t>
      </w:r>
    </w:p>
    <w:p w14:paraId="1EF2CF7F" w14:textId="417038F8" w:rsidR="00943AA5" w:rsidRPr="00C310E0" w:rsidRDefault="00943AA5" w:rsidP="00943AA5">
      <w:pPr>
        <w:pStyle w:val="ListParagraph"/>
        <w:numPr>
          <w:ilvl w:val="0"/>
          <w:numId w:val="15"/>
        </w:numPr>
        <w:ind w:left="1349" w:hanging="357"/>
        <w:rPr>
          <w:rFonts w:ascii="Palatino" w:hAnsi="Palatino" w:cs="Calibri"/>
          <w:b/>
          <w:color w:val="333333"/>
          <w:spacing w:val="-2"/>
          <w:sz w:val="20"/>
          <w:szCs w:val="20"/>
          <w:lang w:val="it-IT"/>
        </w:rPr>
      </w:pPr>
      <w:r w:rsidRPr="00C310E0">
        <w:rPr>
          <w:rFonts w:ascii="Palatino" w:hAnsi="Palatino" w:cs="Calibri"/>
          <w:sz w:val="20"/>
          <w:szCs w:val="20"/>
        </w:rPr>
        <w:t xml:space="preserve">‘The proper time for marriage: Plato vs. Xenophon on law and persuasion’, Forum </w:t>
      </w:r>
      <w:proofErr w:type="spellStart"/>
      <w:r w:rsidRPr="00C310E0">
        <w:rPr>
          <w:rFonts w:ascii="Palatino" w:hAnsi="Palatino" w:cs="Calibri"/>
          <w:sz w:val="20"/>
          <w:szCs w:val="20"/>
        </w:rPr>
        <w:t>Antiquum</w:t>
      </w:r>
      <w:proofErr w:type="spellEnd"/>
      <w:r w:rsidRPr="00C310E0">
        <w:rPr>
          <w:rFonts w:ascii="Palatino" w:hAnsi="Palatino" w:cs="Calibri"/>
          <w:sz w:val="20"/>
          <w:szCs w:val="20"/>
        </w:rPr>
        <w:t xml:space="preserve"> Lecture Series Spring 2023, Leiden, 11 May 2023; Renmin University, Beijing,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Σεπτέμβριος</w:t>
      </w:r>
      <w:r w:rsidR="00C310E0"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 xml:space="preserve">2023. </w:t>
      </w:r>
    </w:p>
    <w:p w14:paraId="640EFB6C" w14:textId="2ED49D68" w:rsidR="00943AA5" w:rsidRPr="00C310E0" w:rsidRDefault="00943AA5" w:rsidP="00943AA5">
      <w:pPr>
        <w:pStyle w:val="ListParagraph"/>
        <w:numPr>
          <w:ilvl w:val="0"/>
          <w:numId w:val="15"/>
        </w:numPr>
        <w:ind w:left="1349" w:hanging="357"/>
        <w:rPr>
          <w:rFonts w:ascii="Palatino" w:hAnsi="Palatino" w:cs="Calibri"/>
          <w:b/>
          <w:color w:val="333333"/>
          <w:spacing w:val="-2"/>
          <w:sz w:val="20"/>
          <w:szCs w:val="20"/>
          <w:lang w:val="it-IT"/>
        </w:rPr>
      </w:pPr>
      <w:r w:rsidRPr="00C310E0">
        <w:rPr>
          <w:rFonts w:ascii="Palatino" w:hAnsi="Palatino" w:cs="Calibri"/>
          <w:sz w:val="20"/>
          <w:szCs w:val="20"/>
        </w:rPr>
        <w:t xml:space="preserve">‘Xenophon’s and Plato’s Socrates on law and persuasion, nature and procreation’ International conference: Socratica V, Houston (Rice),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Ιούλιος</w:t>
      </w:r>
      <w:r w:rsidR="00C310E0"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 xml:space="preserve">2022. </w:t>
      </w:r>
    </w:p>
    <w:p w14:paraId="2DD05898" w14:textId="781DA909" w:rsidR="00943AA5" w:rsidRPr="00C310E0" w:rsidRDefault="00943AA5" w:rsidP="00943AA5">
      <w:pPr>
        <w:pStyle w:val="ListParagraph"/>
        <w:numPr>
          <w:ilvl w:val="0"/>
          <w:numId w:val="15"/>
        </w:numPr>
        <w:ind w:left="1349" w:hanging="357"/>
        <w:rPr>
          <w:rFonts w:ascii="Palatino" w:hAnsi="Palatino" w:cs="Calibri"/>
          <w:b/>
          <w:color w:val="333333"/>
          <w:spacing w:val="-2"/>
          <w:sz w:val="20"/>
          <w:szCs w:val="20"/>
          <w:lang w:val="it-IT"/>
        </w:rPr>
      </w:pPr>
      <w:r w:rsidRPr="00C310E0">
        <w:rPr>
          <w:rFonts w:ascii="Palatino" w:hAnsi="Palatino" w:cs="Calibri"/>
          <w:b/>
          <w:color w:val="333333"/>
          <w:spacing w:val="-2"/>
          <w:sz w:val="20"/>
          <w:szCs w:val="20"/>
        </w:rPr>
        <w:t>‘</w:t>
      </w:r>
      <w:r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 xml:space="preserve">Xenophon </w:t>
      </w:r>
      <w:r w:rsidRPr="00C310E0">
        <w:rPr>
          <w:rFonts w:ascii="Palatino" w:hAnsi="Palatino" w:cs="Calibri"/>
          <w:i/>
          <w:color w:val="000000"/>
          <w:sz w:val="20"/>
          <w:szCs w:val="20"/>
          <w:shd w:val="clear" w:color="auto" w:fill="FFFFFF"/>
        </w:rPr>
        <w:t>vs</w:t>
      </w:r>
      <w:r w:rsidRPr="00C310E0">
        <w:rPr>
          <w:rFonts w:ascii="Palatino" w:hAnsi="Palatino" w:cs="Calibri"/>
          <w:color w:val="000000"/>
          <w:sz w:val="20"/>
          <w:szCs w:val="20"/>
          <w:shd w:val="clear" w:color="auto" w:fill="FFFFFF"/>
        </w:rPr>
        <w:t>. Plato on emotion and the power of words’</w:t>
      </w:r>
      <w:r w:rsidRPr="00C310E0">
        <w:rPr>
          <w:rFonts w:ascii="Palatino" w:hAnsi="Palatino" w:cs="Calibr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C310E0">
        <w:rPr>
          <w:rFonts w:ascii="Palatino" w:hAnsi="Palatino" w:cs="Calibri"/>
          <w:color w:val="000000" w:themeColor="text1"/>
          <w:spacing w:val="-2"/>
          <w:sz w:val="20"/>
          <w:szCs w:val="20"/>
        </w:rPr>
        <w:t xml:space="preserve">Research Group Conference </w:t>
      </w:r>
      <w:r w:rsidRPr="00C310E0">
        <w:rPr>
          <w:rFonts w:ascii="Palatino" w:hAnsi="Palatino" w:cs="Calibri"/>
          <w:color w:val="000000" w:themeColor="text1"/>
          <w:sz w:val="20"/>
          <w:szCs w:val="20"/>
          <w:shd w:val="clear" w:color="auto" w:fill="FFFFFF"/>
        </w:rPr>
        <w:t>‘</w:t>
      </w:r>
      <w:r w:rsidRPr="00C310E0">
        <w:rPr>
          <w:rFonts w:ascii="Palatino" w:hAnsi="Palatino" w:cs="Calibri"/>
          <w:color w:val="000000" w:themeColor="text1"/>
          <w:spacing w:val="-2"/>
          <w:sz w:val="20"/>
          <w:szCs w:val="20"/>
        </w:rPr>
        <w:t xml:space="preserve">Xenophon and the Emotions’ Israel Institute for Advanced Studies, </w:t>
      </w:r>
      <w:r w:rsidR="00C310E0" w:rsidRPr="00C310E0">
        <w:rPr>
          <w:rFonts w:ascii="Palatino" w:hAnsi="Palatino" w:cs="Calibri"/>
          <w:color w:val="000000" w:themeColor="text1"/>
          <w:spacing w:val="-2"/>
          <w:sz w:val="20"/>
          <w:szCs w:val="20"/>
          <w:lang w:val="el-GR"/>
        </w:rPr>
        <w:t>Μάιος</w:t>
      </w:r>
      <w:r w:rsidRPr="00C310E0">
        <w:rPr>
          <w:rFonts w:ascii="Palatino" w:hAnsi="Palatino" w:cs="Calibri"/>
          <w:color w:val="000000" w:themeColor="text1"/>
          <w:spacing w:val="-2"/>
          <w:sz w:val="20"/>
          <w:szCs w:val="20"/>
        </w:rPr>
        <w:t xml:space="preserve"> 2022.</w:t>
      </w:r>
    </w:p>
    <w:p w14:paraId="1A1623F9" w14:textId="20241DEF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‘Form and content in Plato’s </w:t>
      </w:r>
      <w:r w:rsidRPr="00C310E0">
        <w:rPr>
          <w:rFonts w:ascii="Palatino" w:hAnsi="Palatino" w:cs="Calibri"/>
          <w:i/>
          <w:sz w:val="20"/>
          <w:szCs w:val="20"/>
        </w:rPr>
        <w:t>Phaedo</w:t>
      </w:r>
      <w:r w:rsidRPr="00C310E0">
        <w:rPr>
          <w:rFonts w:ascii="Palatino" w:hAnsi="Palatino" w:cs="Calibri"/>
          <w:sz w:val="20"/>
          <w:szCs w:val="20"/>
        </w:rPr>
        <w:t xml:space="preserve">: the misology digression’, Harvard University,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Δεκέμβριος</w:t>
      </w:r>
      <w:r w:rsidR="00C310E0" w:rsidRPr="00C310E0">
        <w:rPr>
          <w:rFonts w:ascii="Palatino" w:hAnsi="Palatino" w:cs="Calibri"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>2019.</w:t>
      </w:r>
    </w:p>
    <w:p w14:paraId="5E6ED95A" w14:textId="44C4CE4E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‘Theorizing constitutions’, Princeton University, ‘Sophists workshop’,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Δεκέμβριος</w:t>
      </w:r>
      <w:r w:rsidRPr="00C310E0">
        <w:rPr>
          <w:rFonts w:ascii="Palatino" w:hAnsi="Palatino" w:cs="Calibri"/>
          <w:sz w:val="20"/>
          <w:szCs w:val="20"/>
        </w:rPr>
        <w:t xml:space="preserve"> 2019. </w:t>
      </w:r>
    </w:p>
    <w:p w14:paraId="2AC6A448" w14:textId="01C69C67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‘Plato’s </w:t>
      </w:r>
      <w:r w:rsidRPr="00C310E0">
        <w:rPr>
          <w:rFonts w:ascii="Palatino" w:hAnsi="Palatino" w:cs="Calibri"/>
          <w:i/>
          <w:sz w:val="20"/>
          <w:szCs w:val="20"/>
        </w:rPr>
        <w:t>Phaedo</w:t>
      </w:r>
      <w:r w:rsidRPr="00C310E0">
        <w:rPr>
          <w:rFonts w:ascii="Palatino" w:hAnsi="Palatino" w:cs="Calibri"/>
          <w:sz w:val="20"/>
          <w:szCs w:val="20"/>
        </w:rPr>
        <w:t xml:space="preserve">: a mini-course’, Humboldt University,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Ιούλιος</w:t>
      </w:r>
      <w:r w:rsidRPr="00C310E0">
        <w:rPr>
          <w:rFonts w:ascii="Palatino" w:hAnsi="Palatino" w:cs="Calibri"/>
          <w:sz w:val="20"/>
          <w:szCs w:val="20"/>
        </w:rPr>
        <w:t xml:space="preserve"> 2017.</w:t>
      </w:r>
    </w:p>
    <w:p w14:paraId="2199384C" w14:textId="376B66C8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‘Only </w:t>
      </w:r>
      <w:r w:rsidRPr="00C310E0">
        <w:rPr>
          <w:rFonts w:ascii="Palatino" w:hAnsi="Palatino" w:cs="Calibri"/>
          <w:sz w:val="20"/>
          <w:szCs w:val="20"/>
          <w:lang w:val="el-GR"/>
        </w:rPr>
        <w:t>λόγοι</w:t>
      </w:r>
      <w:r w:rsidRPr="00C310E0">
        <w:rPr>
          <w:rFonts w:ascii="Palatino" w:hAnsi="Palatino" w:cs="Calibri"/>
          <w:sz w:val="20"/>
          <w:szCs w:val="20"/>
        </w:rPr>
        <w:t xml:space="preserve"> left alive: The Socratic Victory Against the </w:t>
      </w:r>
      <w:proofErr w:type="spellStart"/>
      <w:r w:rsidRPr="00C310E0">
        <w:rPr>
          <w:rFonts w:ascii="Palatino" w:hAnsi="Palatino" w:cs="Calibri"/>
          <w:i/>
          <w:sz w:val="20"/>
          <w:szCs w:val="20"/>
        </w:rPr>
        <w:t>Antilogikoi</w:t>
      </w:r>
      <w:proofErr w:type="spellEnd"/>
      <w:r w:rsidRPr="00C310E0">
        <w:rPr>
          <w:rFonts w:ascii="Palatino" w:hAnsi="Palatino" w:cs="Calibri"/>
          <w:i/>
          <w:sz w:val="20"/>
          <w:szCs w:val="20"/>
        </w:rPr>
        <w:t xml:space="preserve"> </w:t>
      </w:r>
      <w:r w:rsidRPr="00C310E0">
        <w:rPr>
          <w:rFonts w:ascii="Palatino" w:hAnsi="Palatino" w:cs="Calibri"/>
          <w:sz w:val="20"/>
          <w:szCs w:val="20"/>
        </w:rPr>
        <w:t xml:space="preserve">in Plato’s </w:t>
      </w:r>
      <w:r w:rsidRPr="00C310E0">
        <w:rPr>
          <w:rFonts w:ascii="Palatino" w:hAnsi="Palatino" w:cs="Calibri"/>
          <w:i/>
          <w:sz w:val="20"/>
          <w:szCs w:val="20"/>
        </w:rPr>
        <w:t xml:space="preserve">Phaedo’, </w:t>
      </w:r>
      <w:r w:rsidRPr="00C310E0">
        <w:rPr>
          <w:rFonts w:ascii="Palatino" w:hAnsi="Palatino" w:cs="Calibri"/>
          <w:sz w:val="20"/>
          <w:szCs w:val="20"/>
        </w:rPr>
        <w:t xml:space="preserve">Central European University,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Σεπτέμβριος</w:t>
      </w:r>
      <w:r w:rsidRPr="00C310E0">
        <w:rPr>
          <w:rFonts w:ascii="Palatino" w:hAnsi="Palatino" w:cs="Calibri"/>
          <w:sz w:val="20"/>
          <w:szCs w:val="20"/>
        </w:rPr>
        <w:t xml:space="preserve"> 2016.</w:t>
      </w:r>
    </w:p>
    <w:p w14:paraId="0E1182CB" w14:textId="54C9CAB6" w:rsidR="00943AA5" w:rsidRPr="00C310E0" w:rsidRDefault="00943AA5" w:rsidP="00943AA5">
      <w:pPr>
        <w:pStyle w:val="ListParagraph"/>
        <w:numPr>
          <w:ilvl w:val="0"/>
          <w:numId w:val="15"/>
        </w:numPr>
        <w:rPr>
          <w:rFonts w:ascii="Palatino" w:hAnsi="Palatino" w:cs="Calibri"/>
          <w:sz w:val="20"/>
          <w:szCs w:val="20"/>
        </w:rPr>
      </w:pPr>
      <w:r w:rsidRPr="00C310E0">
        <w:rPr>
          <w:rFonts w:ascii="Palatino" w:hAnsi="Palatino" w:cs="Calibri"/>
          <w:sz w:val="20"/>
          <w:szCs w:val="20"/>
        </w:rPr>
        <w:t xml:space="preserve">‘Who is shaking the waters of Euripus?’, Princeton University, Program in Hellenic Studies, October 2015; University of Texas at Austin, Department of Classics, </w:t>
      </w:r>
      <w:r w:rsidR="00C310E0" w:rsidRPr="00C310E0">
        <w:rPr>
          <w:rFonts w:ascii="Palatino" w:hAnsi="Palatino" w:cs="Calibri"/>
          <w:sz w:val="20"/>
          <w:szCs w:val="20"/>
          <w:lang w:val="el-GR"/>
        </w:rPr>
        <w:t>Νοέμβριος</w:t>
      </w:r>
      <w:r w:rsidRPr="00C310E0">
        <w:rPr>
          <w:rFonts w:ascii="Palatino" w:hAnsi="Palatino" w:cs="Calibri"/>
          <w:sz w:val="20"/>
          <w:szCs w:val="20"/>
        </w:rPr>
        <w:t xml:space="preserve"> 2015.</w:t>
      </w:r>
    </w:p>
    <w:p w14:paraId="5D0F32FE" w14:textId="77777777" w:rsidR="00FA0D5C" w:rsidRPr="00C310E0" w:rsidRDefault="00FA0D5C" w:rsidP="00D86628">
      <w:pPr>
        <w:outlineLvl w:val="0"/>
        <w:rPr>
          <w:rFonts w:ascii="Palatino" w:hAnsi="Palatino" w:cs="Calibri"/>
          <w:sz w:val="20"/>
          <w:szCs w:val="20"/>
        </w:rPr>
      </w:pPr>
    </w:p>
    <w:sectPr w:rsidR="00FA0D5C" w:rsidRPr="00C310E0" w:rsidSect="00231193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443C" w14:textId="77777777" w:rsidR="003E220A" w:rsidRDefault="003E220A" w:rsidP="005C0067">
      <w:r>
        <w:separator/>
      </w:r>
    </w:p>
  </w:endnote>
  <w:endnote w:type="continuationSeparator" w:id="0">
    <w:p w14:paraId="1968D4D2" w14:textId="77777777" w:rsidR="003E220A" w:rsidRDefault="003E220A" w:rsidP="005C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Κλασσική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rTimes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-Fashion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elosIsle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2921033"/>
      <w:docPartObj>
        <w:docPartGallery w:val="Page Numbers (Bottom of Page)"/>
        <w:docPartUnique/>
      </w:docPartObj>
    </w:sdtPr>
    <w:sdtContent>
      <w:p w14:paraId="5EF5844B" w14:textId="5311610F" w:rsidR="006B72C4" w:rsidRDefault="006B72C4" w:rsidP="006B72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0EDB08" w14:textId="77777777" w:rsidR="006B72C4" w:rsidRDefault="006B72C4" w:rsidP="005C00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680707"/>
      <w:docPartObj>
        <w:docPartGallery w:val="Page Numbers (Bottom of Page)"/>
        <w:docPartUnique/>
      </w:docPartObj>
    </w:sdtPr>
    <w:sdtContent>
      <w:p w14:paraId="2A26EE26" w14:textId="2C0B2F68" w:rsidR="006B72C4" w:rsidRDefault="006B72C4" w:rsidP="006B72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266615" w14:textId="77777777" w:rsidR="006B72C4" w:rsidRDefault="006B72C4" w:rsidP="005C00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3428" w14:textId="77777777" w:rsidR="003E220A" w:rsidRDefault="003E220A" w:rsidP="005C0067">
      <w:r>
        <w:separator/>
      </w:r>
    </w:p>
  </w:footnote>
  <w:footnote w:type="continuationSeparator" w:id="0">
    <w:p w14:paraId="44615706" w14:textId="77777777" w:rsidR="003E220A" w:rsidRDefault="003E220A" w:rsidP="005C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317ACC"/>
    <w:multiLevelType w:val="hybridMultilevel"/>
    <w:tmpl w:val="6A1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F0FE6"/>
    <w:multiLevelType w:val="hybridMultilevel"/>
    <w:tmpl w:val="DFFC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440"/>
    <w:multiLevelType w:val="hybridMultilevel"/>
    <w:tmpl w:val="8A18622A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717CC"/>
    <w:multiLevelType w:val="hybridMultilevel"/>
    <w:tmpl w:val="62EE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4955"/>
    <w:multiLevelType w:val="hybridMultilevel"/>
    <w:tmpl w:val="F552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A18"/>
    <w:multiLevelType w:val="hybridMultilevel"/>
    <w:tmpl w:val="C2C230DE"/>
    <w:lvl w:ilvl="0" w:tplc="39C82D56">
      <w:start w:val="1"/>
      <w:numFmt w:val="decimal"/>
      <w:lvlText w:val="%1."/>
      <w:lvlJc w:val="left"/>
      <w:pPr>
        <w:ind w:left="643" w:hanging="360"/>
      </w:pPr>
      <w:rPr>
        <w:rFonts w:ascii="Palatino" w:eastAsia="Times New Roman" w:hAnsi="Palatino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18E6"/>
    <w:multiLevelType w:val="hybridMultilevel"/>
    <w:tmpl w:val="D79E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F3DA7"/>
    <w:multiLevelType w:val="hybridMultilevel"/>
    <w:tmpl w:val="81508340"/>
    <w:lvl w:ilvl="0" w:tplc="A2701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72D0"/>
    <w:multiLevelType w:val="hybridMultilevel"/>
    <w:tmpl w:val="E4F4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6C7B"/>
    <w:multiLevelType w:val="hybridMultilevel"/>
    <w:tmpl w:val="E9A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24086"/>
    <w:multiLevelType w:val="hybridMultilevel"/>
    <w:tmpl w:val="28FC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12E20"/>
    <w:multiLevelType w:val="hybridMultilevel"/>
    <w:tmpl w:val="C2C230DE"/>
    <w:lvl w:ilvl="0" w:tplc="39C82D56">
      <w:start w:val="1"/>
      <w:numFmt w:val="decimal"/>
      <w:lvlText w:val="%1."/>
      <w:lvlJc w:val="left"/>
      <w:pPr>
        <w:ind w:left="643" w:hanging="360"/>
      </w:pPr>
      <w:rPr>
        <w:rFonts w:ascii="Palatino" w:eastAsia="Times New Roman" w:hAnsi="Palatino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96ACA"/>
    <w:multiLevelType w:val="hybridMultilevel"/>
    <w:tmpl w:val="47C4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D4F00"/>
    <w:multiLevelType w:val="hybridMultilevel"/>
    <w:tmpl w:val="6CC406B2"/>
    <w:lvl w:ilvl="0" w:tplc="512EE5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15800"/>
    <w:multiLevelType w:val="hybridMultilevel"/>
    <w:tmpl w:val="8360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B242D"/>
    <w:multiLevelType w:val="hybridMultilevel"/>
    <w:tmpl w:val="2872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D22AD"/>
    <w:multiLevelType w:val="hybridMultilevel"/>
    <w:tmpl w:val="12A0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A0511"/>
    <w:multiLevelType w:val="hybridMultilevel"/>
    <w:tmpl w:val="BE94E6E8"/>
    <w:lvl w:ilvl="0" w:tplc="D45EAA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BE73B9"/>
    <w:multiLevelType w:val="hybridMultilevel"/>
    <w:tmpl w:val="B352F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D927C4"/>
    <w:multiLevelType w:val="hybridMultilevel"/>
    <w:tmpl w:val="8222E50A"/>
    <w:lvl w:ilvl="0" w:tplc="9F0E6E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3B3B"/>
    <w:multiLevelType w:val="hybridMultilevel"/>
    <w:tmpl w:val="E980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568BA"/>
    <w:multiLevelType w:val="hybridMultilevel"/>
    <w:tmpl w:val="7AF8EAF2"/>
    <w:lvl w:ilvl="0" w:tplc="9F0E6E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67395"/>
    <w:multiLevelType w:val="hybridMultilevel"/>
    <w:tmpl w:val="F524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0030D"/>
    <w:multiLevelType w:val="hybridMultilevel"/>
    <w:tmpl w:val="4FE8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836BA"/>
    <w:multiLevelType w:val="hybridMultilevel"/>
    <w:tmpl w:val="6048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8757C"/>
    <w:multiLevelType w:val="hybridMultilevel"/>
    <w:tmpl w:val="C9D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7264">
    <w:abstractNumId w:val="14"/>
  </w:num>
  <w:num w:numId="2" w16cid:durableId="1922055839">
    <w:abstractNumId w:val="0"/>
  </w:num>
  <w:num w:numId="3" w16cid:durableId="1018308760">
    <w:abstractNumId w:val="18"/>
  </w:num>
  <w:num w:numId="4" w16cid:durableId="265574643">
    <w:abstractNumId w:val="15"/>
  </w:num>
  <w:num w:numId="5" w16cid:durableId="2017923102">
    <w:abstractNumId w:val="2"/>
  </w:num>
  <w:num w:numId="6" w16cid:durableId="1330870164">
    <w:abstractNumId w:val="23"/>
  </w:num>
  <w:num w:numId="7" w16cid:durableId="1788507141">
    <w:abstractNumId w:val="21"/>
  </w:num>
  <w:num w:numId="8" w16cid:durableId="1344744201">
    <w:abstractNumId w:val="11"/>
  </w:num>
  <w:num w:numId="9" w16cid:durableId="1211191338">
    <w:abstractNumId w:val="1"/>
  </w:num>
  <w:num w:numId="10" w16cid:durableId="144128352">
    <w:abstractNumId w:val="4"/>
  </w:num>
  <w:num w:numId="11" w16cid:durableId="633755182">
    <w:abstractNumId w:val="16"/>
  </w:num>
  <w:num w:numId="12" w16cid:durableId="495148357">
    <w:abstractNumId w:val="26"/>
  </w:num>
  <w:num w:numId="13" w16cid:durableId="1686905631">
    <w:abstractNumId w:val="7"/>
  </w:num>
  <w:num w:numId="14" w16cid:durableId="1847553759">
    <w:abstractNumId w:val="9"/>
  </w:num>
  <w:num w:numId="15" w16cid:durableId="1555240798">
    <w:abstractNumId w:val="3"/>
  </w:num>
  <w:num w:numId="16" w16cid:durableId="1328745505">
    <w:abstractNumId w:val="8"/>
  </w:num>
  <w:num w:numId="17" w16cid:durableId="1110319487">
    <w:abstractNumId w:val="19"/>
  </w:num>
  <w:num w:numId="18" w16cid:durableId="783305464">
    <w:abstractNumId w:val="22"/>
  </w:num>
  <w:num w:numId="19" w16cid:durableId="874392846">
    <w:abstractNumId w:val="5"/>
  </w:num>
  <w:num w:numId="20" w16cid:durableId="1708094222">
    <w:abstractNumId w:val="20"/>
  </w:num>
  <w:num w:numId="21" w16cid:durableId="964769611">
    <w:abstractNumId w:val="6"/>
  </w:num>
  <w:num w:numId="22" w16cid:durableId="1894462074">
    <w:abstractNumId w:val="12"/>
  </w:num>
  <w:num w:numId="23" w16cid:durableId="833225572">
    <w:abstractNumId w:val="13"/>
  </w:num>
  <w:num w:numId="24" w16cid:durableId="1796017494">
    <w:abstractNumId w:val="10"/>
  </w:num>
  <w:num w:numId="25" w16cid:durableId="1594778986">
    <w:abstractNumId w:val="17"/>
  </w:num>
  <w:num w:numId="26" w16cid:durableId="1418015001">
    <w:abstractNumId w:val="24"/>
  </w:num>
  <w:num w:numId="27" w16cid:durableId="1685862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70"/>
    <w:rsid w:val="000017B4"/>
    <w:rsid w:val="000246F0"/>
    <w:rsid w:val="0003246E"/>
    <w:rsid w:val="00040D23"/>
    <w:rsid w:val="00044E32"/>
    <w:rsid w:val="00060ADE"/>
    <w:rsid w:val="0006702D"/>
    <w:rsid w:val="000671BD"/>
    <w:rsid w:val="00085F69"/>
    <w:rsid w:val="000918E1"/>
    <w:rsid w:val="00097349"/>
    <w:rsid w:val="000A0CD4"/>
    <w:rsid w:val="000A4969"/>
    <w:rsid w:val="000B457D"/>
    <w:rsid w:val="000E01A0"/>
    <w:rsid w:val="000E2698"/>
    <w:rsid w:val="000E572D"/>
    <w:rsid w:val="000F4E98"/>
    <w:rsid w:val="001043BA"/>
    <w:rsid w:val="0010789F"/>
    <w:rsid w:val="00127CDB"/>
    <w:rsid w:val="00140E77"/>
    <w:rsid w:val="00192AF2"/>
    <w:rsid w:val="001C1538"/>
    <w:rsid w:val="001C18D2"/>
    <w:rsid w:val="001D2D13"/>
    <w:rsid w:val="00231193"/>
    <w:rsid w:val="002606BF"/>
    <w:rsid w:val="00263033"/>
    <w:rsid w:val="00281FA7"/>
    <w:rsid w:val="00297B8E"/>
    <w:rsid w:val="002D7B08"/>
    <w:rsid w:val="002D7E5E"/>
    <w:rsid w:val="002F0CAA"/>
    <w:rsid w:val="002F1E42"/>
    <w:rsid w:val="002F3506"/>
    <w:rsid w:val="002F4B24"/>
    <w:rsid w:val="002F5FFE"/>
    <w:rsid w:val="00313BB7"/>
    <w:rsid w:val="00316BD9"/>
    <w:rsid w:val="0032151E"/>
    <w:rsid w:val="0034574D"/>
    <w:rsid w:val="003C0CA9"/>
    <w:rsid w:val="003D25A5"/>
    <w:rsid w:val="003E00FC"/>
    <w:rsid w:val="003E220A"/>
    <w:rsid w:val="003F39FD"/>
    <w:rsid w:val="003F6B81"/>
    <w:rsid w:val="00411D75"/>
    <w:rsid w:val="004271B1"/>
    <w:rsid w:val="0043362A"/>
    <w:rsid w:val="004717AF"/>
    <w:rsid w:val="004A2622"/>
    <w:rsid w:val="004B28E9"/>
    <w:rsid w:val="004C04F7"/>
    <w:rsid w:val="004C10C6"/>
    <w:rsid w:val="004D5E97"/>
    <w:rsid w:val="005202BC"/>
    <w:rsid w:val="00527F85"/>
    <w:rsid w:val="0055346F"/>
    <w:rsid w:val="00554179"/>
    <w:rsid w:val="00562801"/>
    <w:rsid w:val="005C0067"/>
    <w:rsid w:val="005C01A6"/>
    <w:rsid w:val="005D0141"/>
    <w:rsid w:val="005D56BC"/>
    <w:rsid w:val="005F415F"/>
    <w:rsid w:val="00604081"/>
    <w:rsid w:val="00621C17"/>
    <w:rsid w:val="0062480A"/>
    <w:rsid w:val="0063260A"/>
    <w:rsid w:val="00653170"/>
    <w:rsid w:val="00663156"/>
    <w:rsid w:val="00675E81"/>
    <w:rsid w:val="00695CE7"/>
    <w:rsid w:val="006A5756"/>
    <w:rsid w:val="006B6E0D"/>
    <w:rsid w:val="006B72C4"/>
    <w:rsid w:val="006D2670"/>
    <w:rsid w:val="006D46A6"/>
    <w:rsid w:val="006E2F1D"/>
    <w:rsid w:val="007145E2"/>
    <w:rsid w:val="007176AF"/>
    <w:rsid w:val="0073715D"/>
    <w:rsid w:val="00741F50"/>
    <w:rsid w:val="0074795C"/>
    <w:rsid w:val="00763547"/>
    <w:rsid w:val="00765D41"/>
    <w:rsid w:val="00765D4C"/>
    <w:rsid w:val="00767554"/>
    <w:rsid w:val="00774FE4"/>
    <w:rsid w:val="00782275"/>
    <w:rsid w:val="00782C3D"/>
    <w:rsid w:val="007C17A7"/>
    <w:rsid w:val="007F4D4B"/>
    <w:rsid w:val="007F7736"/>
    <w:rsid w:val="008342E8"/>
    <w:rsid w:val="00860706"/>
    <w:rsid w:val="00873EE3"/>
    <w:rsid w:val="008800D9"/>
    <w:rsid w:val="00880122"/>
    <w:rsid w:val="00887257"/>
    <w:rsid w:val="00897162"/>
    <w:rsid w:val="008A5D78"/>
    <w:rsid w:val="008B13B2"/>
    <w:rsid w:val="008D0E77"/>
    <w:rsid w:val="008D6882"/>
    <w:rsid w:val="008F00A2"/>
    <w:rsid w:val="008F78EA"/>
    <w:rsid w:val="00921E55"/>
    <w:rsid w:val="00943AA5"/>
    <w:rsid w:val="00951830"/>
    <w:rsid w:val="00953C84"/>
    <w:rsid w:val="009575C2"/>
    <w:rsid w:val="0096293D"/>
    <w:rsid w:val="00973369"/>
    <w:rsid w:val="0098367B"/>
    <w:rsid w:val="009C35DE"/>
    <w:rsid w:val="009C5FB4"/>
    <w:rsid w:val="009D3DFD"/>
    <w:rsid w:val="009D5E80"/>
    <w:rsid w:val="00A0137D"/>
    <w:rsid w:val="00A10C2B"/>
    <w:rsid w:val="00A319A8"/>
    <w:rsid w:val="00A33D7B"/>
    <w:rsid w:val="00A62D4F"/>
    <w:rsid w:val="00A668E2"/>
    <w:rsid w:val="00A67809"/>
    <w:rsid w:val="00A72E5C"/>
    <w:rsid w:val="00AE3E05"/>
    <w:rsid w:val="00AF6610"/>
    <w:rsid w:val="00B0298A"/>
    <w:rsid w:val="00B20811"/>
    <w:rsid w:val="00B54D16"/>
    <w:rsid w:val="00B7010E"/>
    <w:rsid w:val="00B76E60"/>
    <w:rsid w:val="00B906CC"/>
    <w:rsid w:val="00BC26D2"/>
    <w:rsid w:val="00BC4304"/>
    <w:rsid w:val="00BE213D"/>
    <w:rsid w:val="00C0231D"/>
    <w:rsid w:val="00C14F49"/>
    <w:rsid w:val="00C201E4"/>
    <w:rsid w:val="00C310E0"/>
    <w:rsid w:val="00C433F3"/>
    <w:rsid w:val="00C67D5A"/>
    <w:rsid w:val="00C747C2"/>
    <w:rsid w:val="00C80C33"/>
    <w:rsid w:val="00C85FF7"/>
    <w:rsid w:val="00C94896"/>
    <w:rsid w:val="00CA10A8"/>
    <w:rsid w:val="00CD6E17"/>
    <w:rsid w:val="00CE460B"/>
    <w:rsid w:val="00CF66D4"/>
    <w:rsid w:val="00D13482"/>
    <w:rsid w:val="00D33A8C"/>
    <w:rsid w:val="00D35637"/>
    <w:rsid w:val="00D52A2C"/>
    <w:rsid w:val="00D54E1D"/>
    <w:rsid w:val="00D6680B"/>
    <w:rsid w:val="00D70788"/>
    <w:rsid w:val="00D86628"/>
    <w:rsid w:val="00DA6574"/>
    <w:rsid w:val="00DC01BF"/>
    <w:rsid w:val="00DC2EB6"/>
    <w:rsid w:val="00DC519B"/>
    <w:rsid w:val="00DD75B2"/>
    <w:rsid w:val="00E029ED"/>
    <w:rsid w:val="00E03D83"/>
    <w:rsid w:val="00E076B7"/>
    <w:rsid w:val="00E20CA0"/>
    <w:rsid w:val="00E36612"/>
    <w:rsid w:val="00E453DA"/>
    <w:rsid w:val="00E453E8"/>
    <w:rsid w:val="00E53E12"/>
    <w:rsid w:val="00E63830"/>
    <w:rsid w:val="00E778A3"/>
    <w:rsid w:val="00E806DB"/>
    <w:rsid w:val="00E85497"/>
    <w:rsid w:val="00EA49E6"/>
    <w:rsid w:val="00EC49BE"/>
    <w:rsid w:val="00EE2998"/>
    <w:rsid w:val="00EF157B"/>
    <w:rsid w:val="00F233B0"/>
    <w:rsid w:val="00F23FD3"/>
    <w:rsid w:val="00F259A3"/>
    <w:rsid w:val="00F27D09"/>
    <w:rsid w:val="00F27FBD"/>
    <w:rsid w:val="00F4620D"/>
    <w:rsid w:val="00F55709"/>
    <w:rsid w:val="00F76427"/>
    <w:rsid w:val="00FA0D5C"/>
    <w:rsid w:val="00FB0211"/>
    <w:rsid w:val="00FB7824"/>
    <w:rsid w:val="00FF2212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F20ED"/>
  <w14:defaultImageDpi w14:val="32767"/>
  <w15:chartTrackingRefBased/>
  <w15:docId w15:val="{6CB1036F-8419-7F40-9631-8FD4CABB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35D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D2670"/>
    <w:rPr>
      <w:color w:val="0000FF"/>
      <w:u w:val="single"/>
    </w:rPr>
  </w:style>
  <w:style w:type="paragraph" w:customStyle="1" w:styleId="Body">
    <w:name w:val="Body"/>
    <w:rsid w:val="006D26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rsid w:val="006D2670"/>
    <w:pPr>
      <w:tabs>
        <w:tab w:val="center" w:pos="4819"/>
        <w:tab w:val="right" w:pos="9071"/>
      </w:tabs>
    </w:pPr>
    <w:rPr>
      <w:rFonts w:ascii="Κλασσική" w:hAnsi="Κλασσική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2670"/>
    <w:rPr>
      <w:rFonts w:ascii="Κλασσική" w:eastAsia="Times New Roman" w:hAnsi="Κλασσική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D2670"/>
    <w:pPr>
      <w:spacing w:after="200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D2670"/>
    <w:pPr>
      <w:spacing w:before="100" w:beforeAutospacing="1" w:after="115"/>
    </w:pPr>
    <w:rPr>
      <w:rFonts w:ascii="Times" w:hAnsi="Times"/>
      <w:sz w:val="20"/>
      <w:szCs w:val="20"/>
    </w:rPr>
  </w:style>
  <w:style w:type="paragraph" w:styleId="BodyTextIndent">
    <w:name w:val="Body Text Indent"/>
    <w:basedOn w:val="Normal"/>
    <w:link w:val="BodyTextIndentChar"/>
    <w:rsid w:val="006D2670"/>
    <w:pPr>
      <w:spacing w:line="360" w:lineRule="atLeast"/>
      <w:jc w:val="both"/>
    </w:pPr>
    <w:rPr>
      <w:rFonts w:ascii="GrTimes" w:hAnsi="GrTimes"/>
      <w:szCs w:val="20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6D2670"/>
    <w:rPr>
      <w:rFonts w:ascii="GrTimes" w:eastAsia="Times New Roman" w:hAnsi="GrTimes" w:cs="Times New Roman"/>
      <w:szCs w:val="20"/>
      <w:lang w:val="en-US" w:eastAsia="el-GR"/>
    </w:rPr>
  </w:style>
  <w:style w:type="character" w:styleId="UnresolvedMention">
    <w:name w:val="Unresolved Mention"/>
    <w:basedOn w:val="DefaultParagraphFont"/>
    <w:uiPriority w:val="99"/>
    <w:rsid w:val="006D2670"/>
    <w:rPr>
      <w:color w:val="605E5C"/>
      <w:shd w:val="clear" w:color="auto" w:fill="E1DFDD"/>
    </w:rPr>
  </w:style>
  <w:style w:type="paragraph" w:customStyle="1" w:styleId="Default">
    <w:name w:val="Default"/>
    <w:rsid w:val="006D2670"/>
    <w:pPr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C0067"/>
  </w:style>
  <w:style w:type="character" w:customStyle="1" w:styleId="contributor">
    <w:name w:val="contributor"/>
    <w:basedOn w:val="DefaultParagraphFont"/>
    <w:rsid w:val="000E01A0"/>
  </w:style>
  <w:style w:type="paragraph" w:styleId="BodyTextIndent2">
    <w:name w:val="Body Text Indent 2"/>
    <w:basedOn w:val="Normal"/>
    <w:link w:val="BodyTextIndent2Char"/>
    <w:uiPriority w:val="99"/>
    <w:unhideWhenUsed/>
    <w:rsid w:val="00604081"/>
    <w:pPr>
      <w:spacing w:after="120" w:line="480" w:lineRule="auto"/>
      <w:ind w:left="283"/>
    </w:pPr>
    <w:rPr>
      <w:rFonts w:ascii="PA-Fashion" w:hAnsi="PA-Fashion" w:cs="PA-Fashio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4081"/>
    <w:rPr>
      <w:rFonts w:ascii="PA-Fashion" w:eastAsia="Times New Roman" w:hAnsi="PA-Fashion" w:cs="PA-Fashion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3C0CA9"/>
    <w:pPr>
      <w:spacing w:line="360" w:lineRule="atLeast"/>
      <w:ind w:right="-574"/>
      <w:jc w:val="both"/>
    </w:pPr>
    <w:rPr>
      <w:rFonts w:ascii="MelosIsle" w:hAnsi="MelosIsle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3C0CA9"/>
    <w:rPr>
      <w:rFonts w:ascii="MelosIsle" w:eastAsia="Times New Roman" w:hAnsi="MelosIsle" w:cs="Times New Roman"/>
      <w:sz w:val="20"/>
      <w:szCs w:val="20"/>
      <w:lang w:val="en-US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D6680B"/>
    <w:rPr>
      <w:color w:val="954F72" w:themeColor="followedHyperlink"/>
      <w:u w:val="single"/>
    </w:rPr>
  </w:style>
  <w:style w:type="paragraph" w:customStyle="1" w:styleId="v1msonormal">
    <w:name w:val="v1msonormal"/>
    <w:basedOn w:val="Normal"/>
    <w:rsid w:val="009C35D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60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6B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a@uoc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eme.uoc.gr/index.php/el/component/k2/item/826-ancient-greece-and-ch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mmer-schools.uoc.gr/greece-and-chi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0C6B1-C9F2-BE40-BD2E-13A7DF44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Balla</dc:creator>
  <cp:keywords/>
  <dc:description/>
  <cp:lastModifiedBy>Chloe Balla</cp:lastModifiedBy>
  <cp:revision>2</cp:revision>
  <dcterms:created xsi:type="dcterms:W3CDTF">2025-10-01T07:36:00Z</dcterms:created>
  <dcterms:modified xsi:type="dcterms:W3CDTF">2025-10-01T07:36:00Z</dcterms:modified>
</cp:coreProperties>
</file>